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E87F" w14:textId="77777777" w:rsidR="00D94E16" w:rsidRPr="00A15BDC" w:rsidRDefault="00D94E16" w:rsidP="00D94E16">
      <w:pPr>
        <w:pStyle w:val="Body1"/>
        <w:tabs>
          <w:tab w:val="clear" w:pos="6048"/>
          <w:tab w:val="center" w:pos="3060"/>
          <w:tab w:val="right" w:pos="9360"/>
        </w:tabs>
        <w:spacing w:line="240" w:lineRule="auto"/>
        <w:jc w:val="center"/>
        <w:rPr>
          <w:rStyle w:val="WorkTitleChar1"/>
          <w:rFonts w:ascii="Arial" w:hAnsi="Arial" w:cs="Arial"/>
          <w:b/>
          <w:sz w:val="28"/>
          <w:szCs w:val="28"/>
        </w:rPr>
      </w:pPr>
      <w:r w:rsidRPr="00A15BDC">
        <w:rPr>
          <w:rStyle w:val="WorkTitleChar1"/>
          <w:rFonts w:ascii="Arial" w:hAnsi="Arial" w:cs="Arial"/>
          <w:b/>
          <w:sz w:val="28"/>
          <w:szCs w:val="28"/>
        </w:rPr>
        <w:t>Curtis on Tour</w:t>
      </w:r>
    </w:p>
    <w:p w14:paraId="52994C17" w14:textId="7AE3C5E7" w:rsidR="00D94E16" w:rsidRPr="002A1BB6" w:rsidRDefault="002A1BB6" w:rsidP="00D94E16">
      <w:pPr>
        <w:jc w:val="center"/>
        <w:rPr>
          <w:rFonts w:ascii="Arial" w:hAnsi="Arial" w:cs="Arial"/>
          <w:b/>
          <w:sz w:val="20"/>
          <w:szCs w:val="20"/>
        </w:rPr>
      </w:pPr>
      <w:r>
        <w:rPr>
          <w:rFonts w:ascii="Arial" w:hAnsi="Arial"/>
          <w:b/>
          <w:sz w:val="20"/>
          <w:szCs w:val="20"/>
        </w:rPr>
        <w:t xml:space="preserve">The </w:t>
      </w:r>
      <w:r w:rsidRPr="002A1BB6">
        <w:rPr>
          <w:rFonts w:ascii="Arial" w:hAnsi="Arial"/>
          <w:b/>
          <w:sz w:val="20"/>
          <w:szCs w:val="20"/>
        </w:rPr>
        <w:t xml:space="preserve">Nina von </w:t>
      </w:r>
      <w:proofErr w:type="spellStart"/>
      <w:r w:rsidRPr="002A1BB6">
        <w:rPr>
          <w:rFonts w:ascii="Arial" w:hAnsi="Arial"/>
          <w:b/>
          <w:sz w:val="20"/>
          <w:szCs w:val="20"/>
        </w:rPr>
        <w:t>Maltzahn</w:t>
      </w:r>
      <w:proofErr w:type="spellEnd"/>
      <w:r w:rsidRPr="002A1BB6">
        <w:rPr>
          <w:rFonts w:ascii="Arial" w:hAnsi="Arial"/>
          <w:b/>
          <w:sz w:val="20"/>
          <w:szCs w:val="20"/>
        </w:rPr>
        <w:t xml:space="preserve"> Global Touring Initiative of the Curtis Institute of Music</w:t>
      </w:r>
    </w:p>
    <w:p w14:paraId="36427D21" w14:textId="66EF37E2" w:rsidR="00AB49FB" w:rsidRPr="005032A5" w:rsidRDefault="00AB49FB" w:rsidP="00AB49FB">
      <w:pPr>
        <w:spacing w:after="160"/>
        <w:jc w:val="center"/>
        <w:rPr>
          <w:rFonts w:ascii="Arial" w:hAnsi="Arial" w:cs="Arial"/>
          <w:b/>
          <w:caps/>
          <w:sz w:val="20"/>
          <w:szCs w:val="20"/>
        </w:rPr>
      </w:pPr>
      <w:r w:rsidRPr="005032A5">
        <w:rPr>
          <w:rFonts w:ascii="Arial" w:hAnsi="Arial" w:cs="Arial"/>
          <w:b/>
          <w:sz w:val="20"/>
          <w:szCs w:val="20"/>
        </w:rPr>
        <w:t>ARTIST</w:t>
      </w:r>
      <w:r w:rsidR="002A1BB6">
        <w:rPr>
          <w:rFonts w:ascii="Arial" w:hAnsi="Arial" w:cs="Arial"/>
          <w:b/>
          <w:sz w:val="20"/>
          <w:szCs w:val="20"/>
        </w:rPr>
        <w:t>S</w:t>
      </w:r>
    </w:p>
    <w:p w14:paraId="17284FA0" w14:textId="2E4B5C6D" w:rsidR="00202F72" w:rsidRDefault="00202F72" w:rsidP="00BE7F93">
      <w:pPr>
        <w:jc w:val="center"/>
        <w:rPr>
          <w:rFonts w:ascii="Arial" w:hAnsi="Arial" w:cs="Arial"/>
          <w:b/>
          <w:sz w:val="20"/>
          <w:szCs w:val="20"/>
        </w:rPr>
      </w:pPr>
      <w:r>
        <w:rPr>
          <w:rFonts w:ascii="Arial" w:hAnsi="Arial" w:cs="Arial"/>
          <w:b/>
          <w:sz w:val="20"/>
          <w:szCs w:val="20"/>
        </w:rPr>
        <w:t>Mimi Stillman, flute</w:t>
      </w:r>
    </w:p>
    <w:p w14:paraId="1C258F60" w14:textId="5D786470" w:rsidR="0083383C" w:rsidRPr="0083383C" w:rsidRDefault="0083383C" w:rsidP="00BE7F93">
      <w:pPr>
        <w:jc w:val="center"/>
        <w:rPr>
          <w:rFonts w:ascii="Arial" w:hAnsi="Arial" w:cs="Arial"/>
          <w:b/>
          <w:sz w:val="20"/>
          <w:szCs w:val="20"/>
          <w:lang w:val="es-CL"/>
        </w:rPr>
      </w:pPr>
      <w:r w:rsidRPr="0083383C">
        <w:rPr>
          <w:rFonts w:ascii="Arial" w:hAnsi="Arial" w:cs="Arial"/>
          <w:b/>
          <w:sz w:val="20"/>
          <w:szCs w:val="20"/>
          <w:lang w:val="es-CL"/>
        </w:rPr>
        <w:t>Bella H</w:t>
      </w:r>
      <w:r>
        <w:rPr>
          <w:rFonts w:ascii="Arial" w:hAnsi="Arial" w:cs="Arial"/>
          <w:b/>
          <w:sz w:val="20"/>
          <w:szCs w:val="20"/>
          <w:lang w:val="es-CL"/>
        </w:rPr>
        <w:t>ristova, violin</w:t>
      </w:r>
    </w:p>
    <w:p w14:paraId="743DCDA7" w14:textId="54028137" w:rsidR="00BE7F93" w:rsidRDefault="00BE7F93" w:rsidP="00BE7F93">
      <w:pPr>
        <w:jc w:val="center"/>
        <w:rPr>
          <w:rFonts w:ascii="Arial" w:hAnsi="Arial" w:cs="Arial"/>
          <w:b/>
          <w:sz w:val="20"/>
          <w:szCs w:val="20"/>
          <w:lang w:val="es-CL"/>
        </w:rPr>
      </w:pPr>
      <w:r w:rsidRPr="0083383C">
        <w:rPr>
          <w:rFonts w:ascii="Arial" w:hAnsi="Arial" w:cs="Arial"/>
          <w:b/>
          <w:sz w:val="20"/>
          <w:szCs w:val="20"/>
          <w:lang w:val="es-CL"/>
        </w:rPr>
        <w:t>Roberto Díaz, viola</w:t>
      </w:r>
    </w:p>
    <w:p w14:paraId="7F24024E" w14:textId="0271B606" w:rsidR="00140250" w:rsidRDefault="00140250" w:rsidP="00BE7F93">
      <w:pPr>
        <w:jc w:val="center"/>
        <w:rPr>
          <w:rFonts w:ascii="Arial" w:hAnsi="Arial" w:cs="Arial"/>
          <w:b/>
          <w:sz w:val="20"/>
          <w:szCs w:val="20"/>
          <w:lang w:val="es-CL"/>
        </w:rPr>
      </w:pPr>
      <w:r>
        <w:rPr>
          <w:rFonts w:ascii="Arial" w:hAnsi="Arial" w:cs="Arial"/>
          <w:b/>
          <w:sz w:val="20"/>
          <w:szCs w:val="20"/>
          <w:lang w:val="es-CL"/>
        </w:rPr>
        <w:t>Gabriel Cabezas, cello</w:t>
      </w:r>
    </w:p>
    <w:p w14:paraId="5F60A2C0" w14:textId="47CA09B2" w:rsidR="00140250" w:rsidRPr="0083383C" w:rsidRDefault="00140250" w:rsidP="00BE7F93">
      <w:pPr>
        <w:jc w:val="center"/>
        <w:rPr>
          <w:rFonts w:ascii="Arial" w:hAnsi="Arial" w:cs="Arial"/>
          <w:b/>
          <w:sz w:val="20"/>
          <w:szCs w:val="20"/>
          <w:lang w:val="es-CL"/>
        </w:rPr>
      </w:pPr>
      <w:r>
        <w:rPr>
          <w:rFonts w:ascii="Arial" w:hAnsi="Arial" w:cs="Arial"/>
          <w:b/>
          <w:sz w:val="20"/>
          <w:szCs w:val="20"/>
          <w:lang w:val="es-CL"/>
        </w:rPr>
        <w:t>Michelle Cann, piano</w:t>
      </w:r>
    </w:p>
    <w:p w14:paraId="646E3D98" w14:textId="77777777" w:rsidR="00BE7F93" w:rsidRPr="0083383C" w:rsidRDefault="00BE7F93" w:rsidP="00BE7F93">
      <w:pPr>
        <w:jc w:val="center"/>
        <w:rPr>
          <w:rFonts w:ascii="Arial" w:hAnsi="Arial" w:cs="Arial"/>
          <w:b/>
          <w:caps/>
          <w:sz w:val="20"/>
          <w:szCs w:val="20"/>
          <w:lang w:val="es-CL"/>
        </w:rPr>
      </w:pPr>
    </w:p>
    <w:p w14:paraId="6DD318C4" w14:textId="77777777" w:rsidR="00D94E16" w:rsidRPr="0083383C" w:rsidRDefault="00D94E16" w:rsidP="004831FA">
      <w:pPr>
        <w:rPr>
          <w:rFonts w:ascii="Arial" w:eastAsia="Times New Roman" w:hAnsi="Arial" w:cs="Arial"/>
          <w:bCs/>
          <w:sz w:val="20"/>
          <w:szCs w:val="20"/>
          <w:lang w:val="es-CL"/>
        </w:rPr>
      </w:pPr>
    </w:p>
    <w:p w14:paraId="2B989E95" w14:textId="023FCC45" w:rsidR="0074661E" w:rsidRPr="00CC2A1E" w:rsidRDefault="0074661E" w:rsidP="0074661E">
      <w:pPr>
        <w:jc w:val="center"/>
        <w:rPr>
          <w:rFonts w:ascii="Arial" w:eastAsia="Times New Roman" w:hAnsi="Arial" w:cs="Arial"/>
          <w:b/>
          <w:sz w:val="20"/>
          <w:szCs w:val="20"/>
          <w:lang w:val="es-CL"/>
        </w:rPr>
      </w:pPr>
      <w:r w:rsidRPr="00CC2A1E">
        <w:rPr>
          <w:rFonts w:ascii="Arial" w:eastAsia="Times New Roman" w:hAnsi="Arial" w:cs="Arial"/>
          <w:b/>
          <w:sz w:val="20"/>
          <w:szCs w:val="20"/>
          <w:lang w:val="es-CL"/>
        </w:rPr>
        <w:t>PROGRAM</w:t>
      </w:r>
    </w:p>
    <w:p w14:paraId="4626BFDC" w14:textId="0A8DB642" w:rsidR="00202F72" w:rsidRPr="002A1BB6" w:rsidRDefault="002A1BB6" w:rsidP="002A1BB6">
      <w:pPr>
        <w:jc w:val="center"/>
        <w:rPr>
          <w:rFonts w:ascii="Arial" w:hAnsi="Arial" w:cs="Arial"/>
          <w:sz w:val="20"/>
          <w:szCs w:val="20"/>
          <w:lang w:eastAsia="ko-KR"/>
        </w:rPr>
      </w:pPr>
      <w:r w:rsidRPr="002A1BB6">
        <w:rPr>
          <w:rFonts w:ascii="Arial" w:eastAsia="Times New Roman" w:hAnsi="Arial" w:cs="Arial"/>
          <w:i/>
          <w:sz w:val="16"/>
          <w:szCs w:val="16"/>
        </w:rPr>
        <w:t>subject to change</w:t>
      </w:r>
    </w:p>
    <w:p w14:paraId="75CE6AD5" w14:textId="77777777" w:rsidR="00202F72" w:rsidRPr="002A1BB6" w:rsidRDefault="00202F72" w:rsidP="00202F72">
      <w:pPr>
        <w:rPr>
          <w:rFonts w:ascii="Arial" w:hAnsi="Arial" w:cs="Arial"/>
          <w:sz w:val="20"/>
          <w:szCs w:val="20"/>
          <w:lang w:eastAsia="ko-KR"/>
        </w:rPr>
      </w:pPr>
    </w:p>
    <w:p w14:paraId="20A570FE" w14:textId="77777777" w:rsidR="00BE7F93" w:rsidRPr="00CC2A1E" w:rsidRDefault="00BE7F93" w:rsidP="00BE7F93">
      <w:pPr>
        <w:pStyle w:val="Body1"/>
        <w:tabs>
          <w:tab w:val="center" w:pos="3060"/>
          <w:tab w:val="right" w:pos="9360"/>
        </w:tabs>
        <w:rPr>
          <w:rStyle w:val="Work"/>
          <w:rFonts w:ascii="Arial" w:hAnsi="Arial" w:cs="Arial"/>
          <w:sz w:val="20"/>
          <w:szCs w:val="20"/>
          <w:lang w:val="es-CL"/>
        </w:rPr>
      </w:pPr>
      <w:r w:rsidRPr="00CC2A1E">
        <w:rPr>
          <w:rStyle w:val="Work"/>
          <w:rFonts w:ascii="Arial" w:hAnsi="Arial" w:cs="Arial"/>
          <w:sz w:val="20"/>
          <w:szCs w:val="20"/>
          <w:lang w:val="es-CL"/>
        </w:rPr>
        <w:t xml:space="preserve">Quartet in D major, K. 285 </w:t>
      </w:r>
      <w:r w:rsidRPr="00CC2A1E">
        <w:rPr>
          <w:rStyle w:val="Work"/>
          <w:rFonts w:ascii="Arial" w:hAnsi="Arial" w:cs="Arial"/>
          <w:sz w:val="20"/>
          <w:szCs w:val="20"/>
          <w:lang w:val="es-CL"/>
        </w:rPr>
        <w:tab/>
      </w:r>
      <w:r w:rsidRPr="00CC2A1E">
        <w:rPr>
          <w:rStyle w:val="Work"/>
          <w:rFonts w:ascii="Arial" w:hAnsi="Arial" w:cs="Arial"/>
          <w:sz w:val="20"/>
          <w:szCs w:val="20"/>
          <w:lang w:val="es-CL"/>
        </w:rPr>
        <w:tab/>
      </w:r>
      <w:r w:rsidRPr="00CC2A1E">
        <w:rPr>
          <w:rStyle w:val="Work"/>
          <w:rFonts w:ascii="Arial" w:hAnsi="Arial" w:cs="Arial"/>
          <w:sz w:val="20"/>
          <w:szCs w:val="20"/>
          <w:lang w:val="es-CL"/>
        </w:rPr>
        <w:tab/>
        <w:t>Wolfgang Amadeus Mozart</w:t>
      </w:r>
    </w:p>
    <w:p w14:paraId="05EC819D" w14:textId="77777777" w:rsidR="00BE7F93" w:rsidRPr="00CC2A1E" w:rsidRDefault="00BE7F93" w:rsidP="00BE7F93">
      <w:pPr>
        <w:pStyle w:val="Body1"/>
        <w:tabs>
          <w:tab w:val="right" w:pos="9360"/>
        </w:tabs>
        <w:ind w:left="360"/>
        <w:rPr>
          <w:rStyle w:val="Work"/>
          <w:rFonts w:ascii="Arial" w:hAnsi="Arial" w:cs="Arial"/>
          <w:sz w:val="20"/>
          <w:szCs w:val="20"/>
          <w:lang w:val="es-CL"/>
        </w:rPr>
      </w:pPr>
      <w:r w:rsidRPr="00CC2A1E">
        <w:rPr>
          <w:rStyle w:val="Work"/>
          <w:rFonts w:ascii="Arial" w:hAnsi="Arial" w:cs="Arial"/>
          <w:sz w:val="20"/>
          <w:szCs w:val="20"/>
          <w:lang w:val="es-CL"/>
        </w:rPr>
        <w:t xml:space="preserve">Allegro </w:t>
      </w:r>
      <w:r w:rsidRPr="00CC2A1E">
        <w:rPr>
          <w:rStyle w:val="Work"/>
          <w:rFonts w:ascii="Arial" w:hAnsi="Arial" w:cs="Arial"/>
          <w:sz w:val="20"/>
          <w:szCs w:val="20"/>
          <w:lang w:val="es-CL"/>
        </w:rPr>
        <w:tab/>
      </w:r>
      <w:r w:rsidRPr="00CC2A1E">
        <w:rPr>
          <w:rStyle w:val="Work"/>
          <w:rFonts w:ascii="Arial" w:hAnsi="Arial" w:cs="Arial"/>
          <w:sz w:val="20"/>
          <w:szCs w:val="20"/>
          <w:lang w:val="es-CL"/>
        </w:rPr>
        <w:tab/>
        <w:t>(1756–1791)</w:t>
      </w:r>
    </w:p>
    <w:p w14:paraId="5D35267F" w14:textId="77777777" w:rsidR="00BE7F93" w:rsidRPr="00CC2A1E" w:rsidRDefault="00BE7F93" w:rsidP="00BE7F93">
      <w:pPr>
        <w:pStyle w:val="Body1"/>
        <w:ind w:left="360"/>
        <w:rPr>
          <w:rStyle w:val="Work"/>
          <w:rFonts w:ascii="Arial" w:hAnsi="Arial" w:cs="Arial"/>
          <w:sz w:val="20"/>
          <w:szCs w:val="20"/>
          <w:lang w:val="es-CL"/>
        </w:rPr>
      </w:pPr>
      <w:r w:rsidRPr="00CC2A1E">
        <w:rPr>
          <w:rStyle w:val="Work"/>
          <w:rFonts w:ascii="Arial" w:hAnsi="Arial" w:cs="Arial"/>
          <w:sz w:val="20"/>
          <w:szCs w:val="20"/>
          <w:lang w:val="es-CL"/>
        </w:rPr>
        <w:t>Adagio</w:t>
      </w:r>
    </w:p>
    <w:p w14:paraId="5B12B465" w14:textId="77777777" w:rsidR="00BE7F93" w:rsidRPr="00CC2A1E" w:rsidRDefault="00BE7F93" w:rsidP="00BE7F93">
      <w:pPr>
        <w:pStyle w:val="Body1"/>
        <w:ind w:left="360"/>
        <w:rPr>
          <w:rStyle w:val="Work"/>
          <w:rFonts w:ascii="Arial" w:hAnsi="Arial" w:cs="Arial"/>
          <w:sz w:val="20"/>
          <w:szCs w:val="20"/>
          <w:lang w:val="es-CL"/>
        </w:rPr>
      </w:pPr>
      <w:r w:rsidRPr="00CC2A1E">
        <w:rPr>
          <w:rStyle w:val="Work"/>
          <w:rFonts w:ascii="Arial" w:hAnsi="Arial" w:cs="Arial"/>
          <w:sz w:val="20"/>
          <w:szCs w:val="20"/>
          <w:lang w:val="es-CL"/>
        </w:rPr>
        <w:t>Rondeau: Allegretto</w:t>
      </w:r>
      <w:r w:rsidRPr="00CC2A1E">
        <w:rPr>
          <w:rStyle w:val="Work"/>
          <w:rFonts w:ascii="Arial" w:hAnsi="Arial" w:cs="Arial"/>
          <w:sz w:val="20"/>
          <w:szCs w:val="20"/>
          <w:lang w:val="es-CL"/>
        </w:rPr>
        <w:tab/>
      </w:r>
    </w:p>
    <w:p w14:paraId="2847F7D7" w14:textId="77777777" w:rsidR="00FA4656" w:rsidRPr="00CC2A1E" w:rsidRDefault="00FA4656" w:rsidP="00FA4656">
      <w:pPr>
        <w:jc w:val="center"/>
        <w:rPr>
          <w:rFonts w:ascii="Arial" w:eastAsia="Times New Roman" w:hAnsi="Arial" w:cs="Arial"/>
          <w:sz w:val="20"/>
          <w:szCs w:val="20"/>
          <w:lang w:val="es-CL"/>
        </w:rPr>
      </w:pPr>
      <w:r w:rsidRPr="00CC2A1E">
        <w:rPr>
          <w:rFonts w:ascii="Arial" w:eastAsia="Times New Roman" w:hAnsi="Arial" w:cs="Arial"/>
          <w:sz w:val="20"/>
          <w:szCs w:val="20"/>
          <w:lang w:val="es-CL"/>
        </w:rPr>
        <w:t>Mimi Stillman, flute</w:t>
      </w:r>
    </w:p>
    <w:p w14:paraId="6BFBCDC4" w14:textId="77777777" w:rsidR="00FA4656" w:rsidRPr="00CC2A1E" w:rsidRDefault="00FA4656" w:rsidP="00FA4656">
      <w:pPr>
        <w:jc w:val="center"/>
        <w:rPr>
          <w:rFonts w:ascii="Arial" w:eastAsia="Times New Roman" w:hAnsi="Arial" w:cs="Arial"/>
          <w:sz w:val="20"/>
          <w:szCs w:val="20"/>
          <w:lang w:val="es-CL"/>
        </w:rPr>
      </w:pPr>
      <w:r w:rsidRPr="00CC2A1E">
        <w:rPr>
          <w:rFonts w:ascii="Arial" w:eastAsia="Times New Roman" w:hAnsi="Arial" w:cs="Arial"/>
          <w:sz w:val="20"/>
          <w:szCs w:val="20"/>
          <w:lang w:val="es-CL"/>
        </w:rPr>
        <w:t>Bella Hristova, violin</w:t>
      </w:r>
    </w:p>
    <w:p w14:paraId="3611D02A" w14:textId="77777777" w:rsidR="00FA4656" w:rsidRPr="00FA4656" w:rsidRDefault="00FA4656" w:rsidP="00FA4656">
      <w:pPr>
        <w:jc w:val="center"/>
        <w:rPr>
          <w:rFonts w:ascii="Arial" w:eastAsia="Times New Roman" w:hAnsi="Arial" w:cs="Arial"/>
          <w:sz w:val="20"/>
          <w:szCs w:val="20"/>
          <w:lang w:val="es-CL"/>
        </w:rPr>
      </w:pPr>
      <w:r w:rsidRPr="00FA4656">
        <w:rPr>
          <w:rFonts w:ascii="Arial" w:eastAsia="Times New Roman" w:hAnsi="Arial" w:cs="Arial"/>
          <w:sz w:val="20"/>
          <w:szCs w:val="20"/>
          <w:lang w:val="es-CL"/>
        </w:rPr>
        <w:t>Roberto Díaz, viola</w:t>
      </w:r>
    </w:p>
    <w:p w14:paraId="72B53291" w14:textId="646BADC1" w:rsidR="00BE7F93" w:rsidRPr="00FA4656" w:rsidRDefault="00FA4656" w:rsidP="00FA4656">
      <w:pPr>
        <w:jc w:val="center"/>
        <w:rPr>
          <w:rFonts w:ascii="Arial" w:eastAsia="Times New Roman" w:hAnsi="Arial" w:cs="Arial"/>
          <w:sz w:val="20"/>
          <w:szCs w:val="20"/>
          <w:lang w:val="es-CL"/>
        </w:rPr>
      </w:pPr>
      <w:r w:rsidRPr="00FA4656">
        <w:rPr>
          <w:rFonts w:ascii="Arial" w:eastAsia="Times New Roman" w:hAnsi="Arial" w:cs="Arial"/>
          <w:sz w:val="20"/>
          <w:szCs w:val="20"/>
          <w:lang w:val="es-CL"/>
        </w:rPr>
        <w:t>Gabriel Cabezas, cello</w:t>
      </w:r>
    </w:p>
    <w:p w14:paraId="6B94532C" w14:textId="77777777" w:rsidR="00BE7F93" w:rsidRPr="00FA4656" w:rsidRDefault="00BE7F93" w:rsidP="00BE7F93">
      <w:pPr>
        <w:jc w:val="center"/>
        <w:rPr>
          <w:rFonts w:ascii="Arial" w:eastAsia="Times New Roman" w:hAnsi="Arial" w:cs="Arial"/>
          <w:sz w:val="20"/>
          <w:szCs w:val="20"/>
          <w:lang w:val="es-CL"/>
        </w:rPr>
      </w:pPr>
    </w:p>
    <w:p w14:paraId="3447A962" w14:textId="77777777" w:rsidR="00BE7F93" w:rsidRPr="00F15A48" w:rsidRDefault="00BE7F93" w:rsidP="00BE7F93">
      <w:pPr>
        <w:pStyle w:val="Body1"/>
        <w:tabs>
          <w:tab w:val="center" w:pos="3060"/>
          <w:tab w:val="right" w:pos="9360"/>
        </w:tabs>
        <w:rPr>
          <w:rStyle w:val="Work"/>
          <w:rFonts w:ascii="Arial" w:hAnsi="Arial" w:cs="Arial"/>
          <w:sz w:val="20"/>
          <w:szCs w:val="20"/>
        </w:rPr>
      </w:pPr>
      <w:proofErr w:type="spellStart"/>
      <w:r w:rsidRPr="00F15A48">
        <w:rPr>
          <w:rStyle w:val="Work"/>
          <w:rFonts w:ascii="Arial" w:hAnsi="Arial" w:cs="Arial"/>
          <w:i/>
          <w:iCs/>
          <w:sz w:val="20"/>
          <w:szCs w:val="20"/>
        </w:rPr>
        <w:t>Assobio</w:t>
      </w:r>
      <w:proofErr w:type="spellEnd"/>
      <w:r w:rsidRPr="00F15A48">
        <w:rPr>
          <w:rStyle w:val="Work"/>
          <w:rFonts w:ascii="Arial" w:hAnsi="Arial" w:cs="Arial"/>
          <w:i/>
          <w:iCs/>
          <w:sz w:val="20"/>
          <w:szCs w:val="20"/>
        </w:rPr>
        <w:t xml:space="preserve"> a </w:t>
      </w:r>
      <w:proofErr w:type="spellStart"/>
      <w:r w:rsidRPr="00F15A48">
        <w:rPr>
          <w:rStyle w:val="Work"/>
          <w:rFonts w:ascii="Arial" w:hAnsi="Arial" w:cs="Arial"/>
          <w:i/>
          <w:iCs/>
          <w:sz w:val="20"/>
          <w:szCs w:val="20"/>
        </w:rPr>
        <w:t>jato</w:t>
      </w:r>
      <w:proofErr w:type="spellEnd"/>
      <w:r w:rsidRPr="00F15A48">
        <w:rPr>
          <w:rStyle w:val="Work"/>
          <w:rFonts w:ascii="Arial" w:hAnsi="Arial" w:cs="Arial"/>
          <w:sz w:val="20"/>
          <w:szCs w:val="20"/>
        </w:rPr>
        <w:t xml:space="preserve"> (</w:t>
      </w:r>
      <w:r w:rsidRPr="00F15A48">
        <w:rPr>
          <w:rStyle w:val="Work"/>
          <w:rFonts w:ascii="Arial" w:hAnsi="Arial" w:cs="Arial"/>
          <w:i/>
          <w:iCs/>
          <w:sz w:val="20"/>
          <w:szCs w:val="20"/>
        </w:rPr>
        <w:t>The Jet Whistle</w:t>
      </w:r>
      <w:r w:rsidRPr="00F15A48">
        <w:rPr>
          <w:rStyle w:val="Work"/>
          <w:rFonts w:ascii="Arial" w:hAnsi="Arial" w:cs="Arial"/>
          <w:sz w:val="20"/>
          <w:szCs w:val="20"/>
        </w:rPr>
        <w:t xml:space="preserve">) </w:t>
      </w:r>
      <w:r w:rsidRPr="00F15A48">
        <w:rPr>
          <w:rStyle w:val="Work"/>
          <w:rFonts w:ascii="Arial" w:hAnsi="Arial" w:cs="Arial"/>
          <w:sz w:val="20"/>
          <w:szCs w:val="20"/>
        </w:rPr>
        <w:tab/>
      </w:r>
      <w:r w:rsidRPr="00F15A48">
        <w:rPr>
          <w:rStyle w:val="Work"/>
          <w:rFonts w:ascii="Arial" w:hAnsi="Arial" w:cs="Arial"/>
          <w:sz w:val="20"/>
          <w:szCs w:val="20"/>
        </w:rPr>
        <w:tab/>
      </w:r>
      <w:r w:rsidRPr="00F15A48">
        <w:rPr>
          <w:rStyle w:val="Work"/>
          <w:rFonts w:ascii="Arial" w:hAnsi="Arial" w:cs="Arial"/>
          <w:sz w:val="20"/>
          <w:szCs w:val="20"/>
        </w:rPr>
        <w:tab/>
      </w:r>
      <w:proofErr w:type="spellStart"/>
      <w:r w:rsidRPr="00F15A48">
        <w:rPr>
          <w:rStyle w:val="Work"/>
          <w:rFonts w:ascii="Arial" w:hAnsi="Arial" w:cs="Arial"/>
          <w:sz w:val="20"/>
          <w:szCs w:val="20"/>
        </w:rPr>
        <w:t>Heitor</w:t>
      </w:r>
      <w:proofErr w:type="spellEnd"/>
      <w:r w:rsidRPr="00F15A48">
        <w:rPr>
          <w:rStyle w:val="Work"/>
          <w:rFonts w:ascii="Arial" w:hAnsi="Arial" w:cs="Arial"/>
          <w:sz w:val="20"/>
          <w:szCs w:val="20"/>
        </w:rPr>
        <w:t xml:space="preserve"> Villa-Lobos</w:t>
      </w:r>
    </w:p>
    <w:p w14:paraId="3C39EBBE" w14:textId="77777777" w:rsidR="00BE7F93" w:rsidRPr="00E66578" w:rsidRDefault="00BE7F93" w:rsidP="00BE7F93">
      <w:pPr>
        <w:pStyle w:val="Body1"/>
        <w:tabs>
          <w:tab w:val="clear" w:pos="6048"/>
          <w:tab w:val="right" w:pos="9360"/>
        </w:tabs>
        <w:ind w:left="360"/>
        <w:rPr>
          <w:rStyle w:val="Work"/>
          <w:rFonts w:ascii="Arial" w:hAnsi="Arial" w:cs="Arial"/>
          <w:sz w:val="20"/>
          <w:szCs w:val="20"/>
          <w:lang w:val="es-CL"/>
        </w:rPr>
      </w:pPr>
      <w:r w:rsidRPr="00E66578">
        <w:rPr>
          <w:rStyle w:val="Work"/>
          <w:rFonts w:ascii="Arial" w:hAnsi="Arial" w:cs="Arial"/>
          <w:sz w:val="20"/>
          <w:szCs w:val="20"/>
          <w:lang w:val="es-CL"/>
        </w:rPr>
        <w:t xml:space="preserve">Allegro non troppo </w:t>
      </w:r>
      <w:r w:rsidRPr="00E66578">
        <w:rPr>
          <w:rStyle w:val="Work"/>
          <w:rFonts w:ascii="Arial" w:hAnsi="Arial" w:cs="Arial"/>
          <w:sz w:val="20"/>
          <w:szCs w:val="20"/>
          <w:lang w:val="es-CL"/>
        </w:rPr>
        <w:tab/>
        <w:t>(1887–1959)</w:t>
      </w:r>
    </w:p>
    <w:p w14:paraId="1515BB62" w14:textId="77777777" w:rsidR="00BE7F93" w:rsidRPr="00E66578" w:rsidRDefault="00BE7F93" w:rsidP="00BE7F93">
      <w:pPr>
        <w:pStyle w:val="Body1"/>
        <w:ind w:left="360"/>
        <w:rPr>
          <w:rStyle w:val="Work"/>
          <w:rFonts w:ascii="Arial" w:hAnsi="Arial" w:cs="Arial"/>
          <w:sz w:val="20"/>
          <w:szCs w:val="20"/>
          <w:lang w:val="es-CL"/>
        </w:rPr>
      </w:pPr>
      <w:r w:rsidRPr="00E66578">
        <w:rPr>
          <w:rStyle w:val="Work"/>
          <w:rFonts w:ascii="Arial" w:hAnsi="Arial" w:cs="Arial"/>
          <w:sz w:val="20"/>
          <w:szCs w:val="20"/>
          <w:lang w:val="es-CL"/>
        </w:rPr>
        <w:t>Adagio</w:t>
      </w:r>
    </w:p>
    <w:p w14:paraId="7DC24C87" w14:textId="77777777" w:rsidR="00BE7F93" w:rsidRPr="00E66578" w:rsidRDefault="00BE7F93" w:rsidP="00BE7F93">
      <w:pPr>
        <w:pStyle w:val="Body1"/>
        <w:ind w:left="360"/>
        <w:rPr>
          <w:rStyle w:val="Work"/>
          <w:rFonts w:ascii="Arial" w:hAnsi="Arial" w:cs="Arial"/>
          <w:sz w:val="20"/>
          <w:szCs w:val="20"/>
          <w:lang w:val="es-CL"/>
        </w:rPr>
      </w:pPr>
      <w:r w:rsidRPr="00E66578">
        <w:rPr>
          <w:rStyle w:val="Work"/>
          <w:rFonts w:ascii="Arial" w:hAnsi="Arial" w:cs="Arial"/>
          <w:sz w:val="20"/>
          <w:szCs w:val="20"/>
          <w:lang w:val="es-CL"/>
        </w:rPr>
        <w:t>Vivo</w:t>
      </w:r>
      <w:r w:rsidRPr="00E66578">
        <w:rPr>
          <w:rStyle w:val="Work"/>
          <w:rFonts w:ascii="Arial" w:hAnsi="Arial" w:cs="Arial"/>
          <w:sz w:val="20"/>
          <w:szCs w:val="20"/>
          <w:lang w:val="es-CL"/>
        </w:rPr>
        <w:tab/>
      </w:r>
    </w:p>
    <w:p w14:paraId="4EF857B6" w14:textId="77777777" w:rsidR="00BE7F93" w:rsidRPr="00CC2A1E" w:rsidRDefault="00BE7F93" w:rsidP="00BE7F93">
      <w:pPr>
        <w:jc w:val="center"/>
        <w:rPr>
          <w:rFonts w:ascii="Arial" w:eastAsia="Times New Roman" w:hAnsi="Arial" w:cs="Arial"/>
          <w:sz w:val="20"/>
          <w:szCs w:val="20"/>
          <w:lang w:val="es-CL"/>
        </w:rPr>
      </w:pPr>
      <w:r w:rsidRPr="00CC2A1E">
        <w:rPr>
          <w:rFonts w:ascii="Arial" w:eastAsia="Times New Roman" w:hAnsi="Arial" w:cs="Arial"/>
          <w:sz w:val="20"/>
          <w:szCs w:val="20"/>
          <w:lang w:val="es-CL"/>
        </w:rPr>
        <w:t>Mimi Stillman, flute</w:t>
      </w:r>
    </w:p>
    <w:p w14:paraId="5B049AC4" w14:textId="77777777" w:rsidR="006253C0" w:rsidRPr="00FA4656" w:rsidRDefault="006253C0" w:rsidP="006253C0">
      <w:pPr>
        <w:jc w:val="center"/>
        <w:rPr>
          <w:rFonts w:ascii="Arial" w:eastAsia="Times New Roman" w:hAnsi="Arial" w:cs="Arial"/>
          <w:sz w:val="20"/>
          <w:szCs w:val="20"/>
          <w:lang w:val="es-CL"/>
        </w:rPr>
      </w:pPr>
      <w:r w:rsidRPr="00FA4656">
        <w:rPr>
          <w:rFonts w:ascii="Arial" w:eastAsia="Times New Roman" w:hAnsi="Arial" w:cs="Arial"/>
          <w:sz w:val="20"/>
          <w:szCs w:val="20"/>
          <w:lang w:val="es-CL"/>
        </w:rPr>
        <w:t>Gabriel Cabezas, cello</w:t>
      </w:r>
    </w:p>
    <w:p w14:paraId="3D8546FD" w14:textId="77777777" w:rsidR="00BE7F93" w:rsidRPr="00CC2A1E" w:rsidRDefault="00BE7F93" w:rsidP="00BE7F93">
      <w:pPr>
        <w:pStyle w:val="Body1"/>
        <w:rPr>
          <w:rStyle w:val="Work"/>
          <w:rFonts w:ascii="Arial" w:hAnsi="Arial" w:cs="Arial"/>
          <w:sz w:val="20"/>
          <w:szCs w:val="20"/>
          <w:lang w:val="es-CL"/>
        </w:rPr>
      </w:pPr>
    </w:p>
    <w:p w14:paraId="3D011BB9" w14:textId="62DC43D5" w:rsidR="00BE7F93" w:rsidRPr="00F15A48" w:rsidRDefault="00477DFE" w:rsidP="00BE7F93">
      <w:pPr>
        <w:pStyle w:val="Body1"/>
        <w:tabs>
          <w:tab w:val="clear" w:pos="6048"/>
          <w:tab w:val="center" w:pos="3060"/>
          <w:tab w:val="right" w:pos="9360"/>
        </w:tabs>
        <w:rPr>
          <w:rStyle w:val="Work"/>
          <w:rFonts w:ascii="Arial" w:hAnsi="Arial" w:cs="Arial"/>
          <w:sz w:val="20"/>
          <w:szCs w:val="20"/>
        </w:rPr>
      </w:pPr>
      <w:r w:rsidRPr="00477DFE">
        <w:rPr>
          <w:rStyle w:val="Work"/>
          <w:rFonts w:ascii="Arial" w:hAnsi="Arial" w:cs="Arial"/>
          <w:sz w:val="20"/>
          <w:szCs w:val="20"/>
        </w:rPr>
        <w:t>Sonata No. 2 for Flute and Piano</w:t>
      </w:r>
      <w:r w:rsidR="00BE7F93" w:rsidRPr="00F15A48">
        <w:rPr>
          <w:rStyle w:val="Work"/>
          <w:rFonts w:ascii="Arial" w:hAnsi="Arial" w:cs="Arial"/>
          <w:sz w:val="20"/>
          <w:szCs w:val="20"/>
        </w:rPr>
        <w:tab/>
      </w:r>
      <w:r w:rsidR="00BE7F93" w:rsidRPr="00F15A48">
        <w:rPr>
          <w:rStyle w:val="Work"/>
          <w:rFonts w:ascii="Arial" w:hAnsi="Arial" w:cs="Arial"/>
          <w:sz w:val="20"/>
          <w:szCs w:val="20"/>
        </w:rPr>
        <w:tab/>
      </w:r>
      <w:r w:rsidRPr="00477DFE">
        <w:rPr>
          <w:rStyle w:val="Work"/>
          <w:rFonts w:ascii="Arial" w:hAnsi="Arial" w:cs="Arial"/>
          <w:sz w:val="20"/>
          <w:szCs w:val="20"/>
        </w:rPr>
        <w:t xml:space="preserve">Samuel </w:t>
      </w:r>
      <w:proofErr w:type="spellStart"/>
      <w:r w:rsidRPr="00477DFE">
        <w:rPr>
          <w:rStyle w:val="Work"/>
          <w:rFonts w:ascii="Arial" w:hAnsi="Arial" w:cs="Arial"/>
          <w:sz w:val="20"/>
          <w:szCs w:val="20"/>
        </w:rPr>
        <w:t>Zyman</w:t>
      </w:r>
      <w:proofErr w:type="spellEnd"/>
    </w:p>
    <w:p w14:paraId="6E914A71" w14:textId="08D60027" w:rsidR="00BE7F93" w:rsidRPr="00CC2A1E" w:rsidRDefault="0064678D" w:rsidP="00BE7F93">
      <w:pPr>
        <w:pStyle w:val="Body1"/>
        <w:tabs>
          <w:tab w:val="clear" w:pos="6048"/>
          <w:tab w:val="right" w:pos="9360"/>
        </w:tabs>
        <w:ind w:left="360"/>
        <w:rPr>
          <w:rStyle w:val="Work"/>
          <w:rFonts w:ascii="Arial" w:hAnsi="Arial" w:cs="Arial"/>
          <w:sz w:val="20"/>
          <w:szCs w:val="20"/>
        </w:rPr>
      </w:pPr>
      <w:r w:rsidRPr="00CC2A1E">
        <w:rPr>
          <w:rStyle w:val="Work"/>
          <w:rFonts w:ascii="Arial" w:hAnsi="Arial" w:cs="Arial"/>
          <w:sz w:val="20"/>
          <w:szCs w:val="20"/>
        </w:rPr>
        <w:t>I.</w:t>
      </w:r>
      <w:r w:rsidR="00BE7F93" w:rsidRPr="00CC2A1E">
        <w:rPr>
          <w:rStyle w:val="Work"/>
          <w:rFonts w:ascii="Arial" w:hAnsi="Arial" w:cs="Arial"/>
          <w:sz w:val="20"/>
          <w:szCs w:val="20"/>
        </w:rPr>
        <w:tab/>
        <w:t>(b. 19</w:t>
      </w:r>
      <w:r w:rsidR="001859F7" w:rsidRPr="00CC2A1E">
        <w:rPr>
          <w:rStyle w:val="Work"/>
          <w:rFonts w:ascii="Arial" w:hAnsi="Arial" w:cs="Arial"/>
          <w:sz w:val="20"/>
          <w:szCs w:val="20"/>
        </w:rPr>
        <w:t>56</w:t>
      </w:r>
      <w:r w:rsidR="00BE7F93" w:rsidRPr="00CC2A1E">
        <w:rPr>
          <w:rStyle w:val="Work"/>
          <w:rFonts w:ascii="Arial" w:hAnsi="Arial" w:cs="Arial"/>
          <w:sz w:val="20"/>
          <w:szCs w:val="20"/>
        </w:rPr>
        <w:t>)</w:t>
      </w:r>
    </w:p>
    <w:p w14:paraId="11559728" w14:textId="77777777" w:rsidR="00BE7F93" w:rsidRPr="00F15A48" w:rsidRDefault="00BE7F93" w:rsidP="002A1BB6">
      <w:pPr>
        <w:pStyle w:val="Body1"/>
        <w:rPr>
          <w:rStyle w:val="Work"/>
          <w:rFonts w:ascii="Arial" w:hAnsi="Arial" w:cs="Arial"/>
          <w:sz w:val="20"/>
          <w:szCs w:val="20"/>
        </w:rPr>
      </w:pPr>
    </w:p>
    <w:p w14:paraId="2E3A4A53" w14:textId="77777777" w:rsidR="00BE7F93" w:rsidRPr="00F15A48" w:rsidRDefault="00BE7F93" w:rsidP="00BE7F93">
      <w:pPr>
        <w:jc w:val="center"/>
        <w:rPr>
          <w:rFonts w:ascii="Arial" w:eastAsia="Times New Roman" w:hAnsi="Arial" w:cs="Arial"/>
          <w:sz w:val="20"/>
          <w:szCs w:val="20"/>
        </w:rPr>
      </w:pPr>
      <w:r>
        <w:rPr>
          <w:rFonts w:ascii="Arial" w:eastAsia="Times New Roman" w:hAnsi="Arial" w:cs="Arial"/>
          <w:sz w:val="20"/>
          <w:szCs w:val="20"/>
        </w:rPr>
        <w:t>Mimi Stillman</w:t>
      </w:r>
      <w:r w:rsidRPr="00F15A48">
        <w:rPr>
          <w:rFonts w:ascii="Arial" w:eastAsia="Times New Roman" w:hAnsi="Arial" w:cs="Arial"/>
          <w:sz w:val="20"/>
          <w:szCs w:val="20"/>
        </w:rPr>
        <w:t>, flute</w:t>
      </w:r>
    </w:p>
    <w:p w14:paraId="273B6885" w14:textId="0C8525EC" w:rsidR="00BE7F93" w:rsidRDefault="005201CC" w:rsidP="005201CC">
      <w:pPr>
        <w:pStyle w:val="Body1"/>
        <w:jc w:val="center"/>
        <w:rPr>
          <w:rFonts w:ascii="Arial" w:eastAsia="Times New Roman" w:hAnsi="Arial" w:cs="Arial"/>
          <w:sz w:val="20"/>
          <w:szCs w:val="20"/>
        </w:rPr>
      </w:pPr>
      <w:r w:rsidRPr="005201CC">
        <w:rPr>
          <w:rFonts w:ascii="Arial" w:eastAsia="Times New Roman" w:hAnsi="Arial" w:cs="Arial"/>
          <w:sz w:val="20"/>
          <w:szCs w:val="20"/>
        </w:rPr>
        <w:t>Michelle Cann, piano</w:t>
      </w:r>
    </w:p>
    <w:p w14:paraId="5E496943" w14:textId="77777777" w:rsidR="003A6F54" w:rsidRDefault="003A6F54" w:rsidP="00BE7F93">
      <w:pPr>
        <w:pStyle w:val="Body1"/>
        <w:rPr>
          <w:rStyle w:val="Work"/>
          <w:rFonts w:ascii="Arial" w:hAnsi="Arial" w:cs="Arial"/>
          <w:sz w:val="20"/>
          <w:szCs w:val="20"/>
        </w:rPr>
      </w:pPr>
    </w:p>
    <w:p w14:paraId="2D258BD0" w14:textId="77777777" w:rsidR="00BE7F93" w:rsidRPr="00CF38BD" w:rsidRDefault="00BE7F93" w:rsidP="00BE7F93">
      <w:pPr>
        <w:pStyle w:val="Body1"/>
        <w:jc w:val="center"/>
        <w:rPr>
          <w:rStyle w:val="Work"/>
          <w:rFonts w:ascii="Arial" w:hAnsi="Arial" w:cs="Arial"/>
          <w:i/>
          <w:sz w:val="20"/>
          <w:szCs w:val="20"/>
        </w:rPr>
      </w:pPr>
      <w:r w:rsidRPr="00CF38BD">
        <w:rPr>
          <w:rStyle w:val="Work"/>
          <w:rFonts w:ascii="Arial" w:hAnsi="Arial" w:cs="Arial"/>
          <w:i/>
          <w:sz w:val="20"/>
          <w:szCs w:val="20"/>
        </w:rPr>
        <w:t>INTERMISSION</w:t>
      </w:r>
    </w:p>
    <w:p w14:paraId="0E1C1F6E" w14:textId="68DABB5A" w:rsidR="003A6F54" w:rsidRDefault="003A6F54" w:rsidP="00BE7F93">
      <w:pPr>
        <w:pStyle w:val="Body1"/>
        <w:tabs>
          <w:tab w:val="clear" w:pos="6048"/>
          <w:tab w:val="center" w:pos="3060"/>
          <w:tab w:val="right" w:pos="9360"/>
        </w:tabs>
        <w:rPr>
          <w:rStyle w:val="Work"/>
          <w:rFonts w:ascii="Arial" w:hAnsi="Arial" w:cs="Arial"/>
          <w:sz w:val="20"/>
          <w:szCs w:val="20"/>
        </w:rPr>
      </w:pPr>
    </w:p>
    <w:p w14:paraId="5DA4469F" w14:textId="71315F26" w:rsidR="00BE7F93" w:rsidRPr="00F15A48" w:rsidRDefault="00BE7F93" w:rsidP="00BE7F93">
      <w:pPr>
        <w:pStyle w:val="Body1"/>
        <w:tabs>
          <w:tab w:val="clear" w:pos="6048"/>
          <w:tab w:val="center" w:pos="3060"/>
          <w:tab w:val="right" w:pos="9360"/>
        </w:tabs>
        <w:rPr>
          <w:rStyle w:val="Work"/>
          <w:rFonts w:ascii="Arial" w:hAnsi="Arial" w:cs="Arial"/>
          <w:sz w:val="20"/>
          <w:szCs w:val="20"/>
        </w:rPr>
      </w:pPr>
      <w:r w:rsidRPr="00F15A48">
        <w:rPr>
          <w:rStyle w:val="Work"/>
          <w:rFonts w:ascii="Arial" w:hAnsi="Arial" w:cs="Arial"/>
          <w:sz w:val="20"/>
          <w:szCs w:val="20"/>
        </w:rPr>
        <w:t>Quartet No. 1 in G minor, Op. 25</w:t>
      </w:r>
      <w:r w:rsidRPr="00F15A48">
        <w:rPr>
          <w:rStyle w:val="Work"/>
          <w:rFonts w:ascii="Arial" w:hAnsi="Arial" w:cs="Arial"/>
          <w:sz w:val="20"/>
          <w:szCs w:val="20"/>
        </w:rPr>
        <w:tab/>
        <w:t xml:space="preserve"> </w:t>
      </w:r>
      <w:r w:rsidRPr="00F15A48">
        <w:rPr>
          <w:rStyle w:val="Work"/>
          <w:rFonts w:ascii="Arial" w:hAnsi="Arial" w:cs="Arial"/>
          <w:sz w:val="20"/>
          <w:szCs w:val="20"/>
        </w:rPr>
        <w:tab/>
        <w:t>Johannes Brahms</w:t>
      </w:r>
    </w:p>
    <w:p w14:paraId="023620A0" w14:textId="77777777" w:rsidR="00BE7F93" w:rsidRPr="00E66578" w:rsidRDefault="00BE7F93" w:rsidP="00BE7F93">
      <w:pPr>
        <w:pStyle w:val="Body1"/>
        <w:tabs>
          <w:tab w:val="clear" w:pos="6048"/>
          <w:tab w:val="right" w:pos="9360"/>
        </w:tabs>
        <w:ind w:left="360"/>
        <w:rPr>
          <w:rStyle w:val="Work"/>
          <w:rFonts w:ascii="Arial" w:hAnsi="Arial" w:cs="Arial"/>
          <w:sz w:val="20"/>
          <w:szCs w:val="20"/>
          <w:lang w:val="es-CL"/>
        </w:rPr>
      </w:pPr>
      <w:r w:rsidRPr="00E66578">
        <w:rPr>
          <w:rStyle w:val="Work"/>
          <w:rFonts w:ascii="Arial" w:hAnsi="Arial" w:cs="Arial"/>
          <w:sz w:val="20"/>
          <w:szCs w:val="20"/>
          <w:lang w:val="es-CL"/>
        </w:rPr>
        <w:t xml:space="preserve">Allegro </w:t>
      </w:r>
      <w:r w:rsidRPr="00E66578">
        <w:rPr>
          <w:rStyle w:val="Work"/>
          <w:rFonts w:ascii="Arial" w:hAnsi="Arial" w:cs="Arial"/>
          <w:sz w:val="20"/>
          <w:szCs w:val="20"/>
          <w:lang w:val="es-CL"/>
        </w:rPr>
        <w:tab/>
        <w:t>(1833–1897)</w:t>
      </w:r>
    </w:p>
    <w:p w14:paraId="718E4BF3" w14:textId="77777777" w:rsidR="00BE7F93" w:rsidRPr="00E66578" w:rsidRDefault="00BE7F93" w:rsidP="00BE7F93">
      <w:pPr>
        <w:pStyle w:val="Body1"/>
        <w:ind w:left="360"/>
        <w:rPr>
          <w:rStyle w:val="Work"/>
          <w:rFonts w:ascii="Arial" w:hAnsi="Arial" w:cs="Arial"/>
          <w:sz w:val="20"/>
          <w:szCs w:val="20"/>
          <w:lang w:val="es-CL"/>
        </w:rPr>
      </w:pPr>
      <w:r w:rsidRPr="00E66578">
        <w:rPr>
          <w:rStyle w:val="Work"/>
          <w:rFonts w:ascii="Arial" w:hAnsi="Arial" w:cs="Arial"/>
          <w:sz w:val="20"/>
          <w:szCs w:val="20"/>
          <w:lang w:val="es-CL"/>
        </w:rPr>
        <w:t>Intermezzo: Allegro ma non troppo</w:t>
      </w:r>
    </w:p>
    <w:p w14:paraId="7B04A176" w14:textId="77777777" w:rsidR="00BE7F93" w:rsidRPr="00E66578" w:rsidRDefault="00BE7F93" w:rsidP="00BE7F93">
      <w:pPr>
        <w:pStyle w:val="Body1"/>
        <w:ind w:left="360"/>
        <w:rPr>
          <w:rStyle w:val="Work"/>
          <w:rFonts w:ascii="Arial" w:hAnsi="Arial" w:cs="Arial"/>
          <w:sz w:val="20"/>
          <w:szCs w:val="20"/>
          <w:lang w:val="es-CL"/>
        </w:rPr>
      </w:pPr>
      <w:r w:rsidRPr="00E66578">
        <w:rPr>
          <w:rStyle w:val="Work"/>
          <w:rFonts w:ascii="Arial" w:hAnsi="Arial" w:cs="Arial"/>
          <w:sz w:val="20"/>
          <w:szCs w:val="20"/>
          <w:lang w:val="es-CL"/>
        </w:rPr>
        <w:t>Andante con moto</w:t>
      </w:r>
    </w:p>
    <w:p w14:paraId="7BB32A45" w14:textId="77777777" w:rsidR="00BE7F93" w:rsidRPr="00E66578" w:rsidRDefault="00BE7F93" w:rsidP="00BE7F93">
      <w:pPr>
        <w:pStyle w:val="Body1"/>
        <w:ind w:left="360"/>
        <w:rPr>
          <w:rStyle w:val="Work"/>
          <w:rFonts w:ascii="Arial" w:hAnsi="Arial" w:cs="Arial"/>
          <w:sz w:val="20"/>
          <w:szCs w:val="20"/>
          <w:lang w:val="es-CL"/>
        </w:rPr>
      </w:pPr>
      <w:r w:rsidRPr="00E66578">
        <w:rPr>
          <w:rStyle w:val="Work"/>
          <w:rFonts w:ascii="Arial" w:hAnsi="Arial" w:cs="Arial"/>
          <w:sz w:val="20"/>
          <w:szCs w:val="20"/>
          <w:lang w:val="es-CL"/>
        </w:rPr>
        <w:t>Rondo alla Zingarese: Presto</w:t>
      </w:r>
      <w:r w:rsidRPr="00E66578">
        <w:rPr>
          <w:rStyle w:val="Work"/>
          <w:rFonts w:ascii="Arial" w:hAnsi="Arial" w:cs="Arial"/>
          <w:sz w:val="20"/>
          <w:szCs w:val="20"/>
          <w:lang w:val="es-CL"/>
        </w:rPr>
        <w:tab/>
      </w:r>
    </w:p>
    <w:p w14:paraId="32F0A96B" w14:textId="77777777" w:rsidR="001710EF" w:rsidRPr="00CC2A1E" w:rsidRDefault="001710EF" w:rsidP="001710EF">
      <w:pPr>
        <w:jc w:val="center"/>
        <w:rPr>
          <w:rFonts w:ascii="Arial" w:eastAsia="Times New Roman" w:hAnsi="Arial" w:cs="Arial"/>
          <w:sz w:val="20"/>
          <w:szCs w:val="20"/>
          <w:lang w:val="es-CL"/>
        </w:rPr>
      </w:pPr>
      <w:r w:rsidRPr="00CC2A1E">
        <w:rPr>
          <w:rFonts w:ascii="Arial" w:eastAsia="Times New Roman" w:hAnsi="Arial" w:cs="Arial"/>
          <w:sz w:val="20"/>
          <w:szCs w:val="20"/>
          <w:lang w:val="es-CL"/>
        </w:rPr>
        <w:t>Bella Hristova, violin</w:t>
      </w:r>
    </w:p>
    <w:p w14:paraId="55A02D7C" w14:textId="77777777" w:rsidR="001710EF" w:rsidRPr="00FA4656" w:rsidRDefault="001710EF" w:rsidP="001710EF">
      <w:pPr>
        <w:jc w:val="center"/>
        <w:rPr>
          <w:rFonts w:ascii="Arial" w:eastAsia="Times New Roman" w:hAnsi="Arial" w:cs="Arial"/>
          <w:sz w:val="20"/>
          <w:szCs w:val="20"/>
          <w:lang w:val="es-CL"/>
        </w:rPr>
      </w:pPr>
      <w:r w:rsidRPr="00FA4656">
        <w:rPr>
          <w:rFonts w:ascii="Arial" w:eastAsia="Times New Roman" w:hAnsi="Arial" w:cs="Arial"/>
          <w:sz w:val="20"/>
          <w:szCs w:val="20"/>
          <w:lang w:val="es-CL"/>
        </w:rPr>
        <w:t>Roberto Díaz, viola</w:t>
      </w:r>
    </w:p>
    <w:p w14:paraId="7CFDD00D" w14:textId="56E58101" w:rsidR="001710EF" w:rsidRDefault="001710EF" w:rsidP="001710EF">
      <w:pPr>
        <w:jc w:val="center"/>
        <w:rPr>
          <w:rFonts w:ascii="Arial" w:eastAsia="Times New Roman" w:hAnsi="Arial" w:cs="Arial"/>
          <w:sz w:val="20"/>
          <w:szCs w:val="20"/>
          <w:lang w:val="es-CL"/>
        </w:rPr>
      </w:pPr>
      <w:r w:rsidRPr="00FA4656">
        <w:rPr>
          <w:rFonts w:ascii="Arial" w:eastAsia="Times New Roman" w:hAnsi="Arial" w:cs="Arial"/>
          <w:sz w:val="20"/>
          <w:szCs w:val="20"/>
          <w:lang w:val="es-CL"/>
        </w:rPr>
        <w:t>Gabriel Cabezas, cello</w:t>
      </w:r>
    </w:p>
    <w:p w14:paraId="3E69A59E" w14:textId="10E8D28F" w:rsidR="002A1BB6" w:rsidRPr="002A1BB6" w:rsidRDefault="001710EF" w:rsidP="002A1BB6">
      <w:pPr>
        <w:pStyle w:val="Body1"/>
        <w:jc w:val="center"/>
        <w:rPr>
          <w:rFonts w:ascii="roboto-thin" w:hAnsi="roboto-thin"/>
          <w:b/>
          <w:bCs/>
        </w:rPr>
      </w:pPr>
      <w:r w:rsidRPr="00CC2A1E">
        <w:rPr>
          <w:rFonts w:ascii="Arial" w:eastAsia="Times New Roman" w:hAnsi="Arial" w:cs="Arial"/>
          <w:sz w:val="20"/>
          <w:szCs w:val="20"/>
          <w:lang w:val="es-CL"/>
        </w:rPr>
        <w:t>Michelle Cann, piano</w:t>
      </w:r>
    </w:p>
    <w:p w14:paraId="3D2A3153" w14:textId="2A524F0D" w:rsidR="002A1BB6" w:rsidRPr="002A1BB6" w:rsidRDefault="002A1BB6" w:rsidP="002A1BB6">
      <w:pPr>
        <w:pStyle w:val="font8"/>
        <w:jc w:val="both"/>
        <w:rPr>
          <w:lang w:val="en-US"/>
        </w:rPr>
      </w:pPr>
      <w:r w:rsidRPr="002A1BB6">
        <w:rPr>
          <w:rFonts w:ascii="roboto-thin" w:hAnsi="roboto-thin"/>
          <w:b/>
          <w:bCs/>
          <w:lang w:val="en-US"/>
        </w:rPr>
        <w:lastRenderedPageBreak/>
        <w:t>ABOUT CURTIS</w:t>
      </w:r>
    </w:p>
    <w:p w14:paraId="16B31D10" w14:textId="77777777" w:rsidR="002A1BB6" w:rsidRPr="002A1BB6" w:rsidRDefault="002A1BB6" w:rsidP="002A1BB6">
      <w:pPr>
        <w:pStyle w:val="font8"/>
        <w:jc w:val="both"/>
        <w:rPr>
          <w:lang w:val="en-US"/>
        </w:rPr>
      </w:pPr>
      <w:r w:rsidRPr="002A1BB6">
        <w:rPr>
          <w:rFonts w:ascii="roboto-thin" w:hAnsi="roboto-thin"/>
          <w:lang w:val="en-US"/>
        </w:rPr>
        <w:t>The Curtis Institute of Music educates and trains exceptionally talented young musicians to enter the local and global community at the highest artistic level. For nearly a century, Curtis has provided each member of its small student body with absolutely exceptional quality instruction alongside their peers, distinguished by a philosophy of "learning by doing" and the personal attention of a faculty that includes a high proportion of active performers. To ensure that admission is based solely on artistic talent and ability, Curtis invests in each accepted student so that no tuition is charged for their studies.</w:t>
      </w:r>
      <w:r w:rsidRPr="002A1BB6">
        <w:rPr>
          <w:rFonts w:ascii="roboto-thin" w:hAnsi="roboto-thin"/>
          <w:lang w:val="en-US"/>
        </w:rPr>
        <w:br/>
        <w:t xml:space="preserve">Curtis students hone their skills in more than 200 artistic performances annually as soloists and participants in orchestras, opera and chamber music, and in </w:t>
      </w:r>
      <w:proofErr w:type="spellStart"/>
      <w:r w:rsidRPr="002A1BB6">
        <w:rPr>
          <w:rFonts w:ascii="roboto-thin" w:hAnsi="roboto-thin"/>
          <w:lang w:val="en-US"/>
        </w:rPr>
        <w:t>programmes</w:t>
      </w:r>
      <w:proofErr w:type="spellEnd"/>
      <w:r w:rsidRPr="002A1BB6">
        <w:rPr>
          <w:rFonts w:ascii="roboto-thin" w:hAnsi="roboto-thin"/>
          <w:lang w:val="en-US"/>
        </w:rPr>
        <w:t xml:space="preserve"> that provide community access to the arts and arts education. This real-world training enables our extraordinary young musicians to join the front line of performers, composers, conductors and musical leaders who make a profound impact on music, both on stage and in their communities. For more information, visit Curtis.edu. </w:t>
      </w:r>
    </w:p>
    <w:p w14:paraId="6234A172" w14:textId="77777777" w:rsidR="002A1BB6" w:rsidRPr="002A1BB6" w:rsidRDefault="002A1BB6" w:rsidP="002A1BB6">
      <w:pPr>
        <w:pStyle w:val="font8"/>
        <w:jc w:val="both"/>
        <w:rPr>
          <w:lang w:val="en-US"/>
        </w:rPr>
      </w:pPr>
      <w:r w:rsidRPr="002A1BB6">
        <w:rPr>
          <w:rFonts w:ascii="roboto-thin" w:hAnsi="roboto-thin"/>
          <w:b/>
          <w:bCs/>
          <w:lang w:val="en-US"/>
        </w:rPr>
        <w:t>ABOUT CURTIS ON TOUR</w:t>
      </w:r>
    </w:p>
    <w:p w14:paraId="18227F23" w14:textId="77777777" w:rsidR="002A1BB6" w:rsidRPr="002A1BB6" w:rsidRDefault="002A1BB6" w:rsidP="002A1BB6">
      <w:pPr>
        <w:pStyle w:val="font8"/>
        <w:jc w:val="both"/>
        <w:rPr>
          <w:lang w:val="en-US"/>
        </w:rPr>
      </w:pPr>
      <w:r w:rsidRPr="002A1BB6">
        <w:rPr>
          <w:rFonts w:ascii="roboto-thin" w:hAnsi="roboto-thin"/>
          <w:lang w:val="en-US"/>
        </w:rPr>
        <w:t xml:space="preserve">Curtis on Tour is the Nina von </w:t>
      </w:r>
      <w:proofErr w:type="spellStart"/>
      <w:r w:rsidRPr="002A1BB6">
        <w:rPr>
          <w:rFonts w:ascii="roboto-thin" w:hAnsi="roboto-thin"/>
          <w:lang w:val="en-US"/>
        </w:rPr>
        <w:t>Maltzahn</w:t>
      </w:r>
      <w:proofErr w:type="spellEnd"/>
      <w:r w:rsidRPr="002A1BB6">
        <w:rPr>
          <w:rFonts w:ascii="roboto-thin" w:hAnsi="roboto-thin"/>
          <w:lang w:val="en-US"/>
        </w:rPr>
        <w:t xml:space="preserve"> global touring initiative of the Curtis Institute of Music. Based on the school's guiding philosophy of "learning by doing", the tours feature extraordinary emerging musicians alongside celebrated alumni and faculty. In addition to performing concerts, during the tour the musicians conduct master classes, educational </w:t>
      </w:r>
      <w:proofErr w:type="spellStart"/>
      <w:r w:rsidRPr="002A1BB6">
        <w:rPr>
          <w:rFonts w:ascii="roboto-thin" w:hAnsi="roboto-thin"/>
          <w:lang w:val="en-US"/>
        </w:rPr>
        <w:t>programmes</w:t>
      </w:r>
      <w:proofErr w:type="spellEnd"/>
      <w:r w:rsidRPr="002A1BB6">
        <w:rPr>
          <w:rFonts w:ascii="roboto-thin" w:hAnsi="roboto-thin"/>
          <w:lang w:val="en-US"/>
        </w:rPr>
        <w:t xml:space="preserve"> and community outreach activities. Curtis on Tour also represents Curtis artists in solo engagements with professional presenters and orchestras. Since the </w:t>
      </w:r>
      <w:proofErr w:type="spellStart"/>
      <w:r w:rsidRPr="002A1BB6">
        <w:rPr>
          <w:rFonts w:ascii="roboto-thin" w:hAnsi="roboto-thin"/>
          <w:lang w:val="en-US"/>
        </w:rPr>
        <w:t>programme</w:t>
      </w:r>
      <w:proofErr w:type="spellEnd"/>
      <w:r w:rsidRPr="002A1BB6">
        <w:rPr>
          <w:rFonts w:ascii="roboto-thin" w:hAnsi="roboto-thin"/>
          <w:lang w:val="en-US"/>
        </w:rPr>
        <w:t xml:space="preserve"> was established in 2008, Curtis on Tour ensembles have performed over 375 concerts in more than 100 cities in Europe, Asia and the Americas.</w:t>
      </w:r>
    </w:p>
    <w:p w14:paraId="4996C55B" w14:textId="77777777" w:rsidR="002A1BB6" w:rsidRPr="002A1BB6" w:rsidRDefault="002A1BB6" w:rsidP="002A1BB6">
      <w:pPr>
        <w:pStyle w:val="font8"/>
        <w:jc w:val="both"/>
        <w:rPr>
          <w:lang w:val="en-US"/>
        </w:rPr>
      </w:pPr>
      <w:r w:rsidRPr="002A1BB6">
        <w:rPr>
          <w:rFonts w:ascii="roboto-thin" w:hAnsi="roboto-thin"/>
          <w:b/>
          <w:bCs/>
          <w:lang w:val="en-US"/>
        </w:rPr>
        <w:t>ABOUT THE ARTISTS</w:t>
      </w:r>
    </w:p>
    <w:p w14:paraId="381E140B" w14:textId="77777777" w:rsidR="002A1BB6" w:rsidRPr="002A1BB6" w:rsidRDefault="002A1BB6" w:rsidP="002A1BB6">
      <w:pPr>
        <w:pStyle w:val="font8"/>
        <w:jc w:val="both"/>
        <w:rPr>
          <w:lang w:val="en-US"/>
        </w:rPr>
      </w:pPr>
      <w:r w:rsidRPr="002A1BB6">
        <w:rPr>
          <w:rFonts w:ascii="roboto-thin" w:hAnsi="roboto-thin"/>
          <w:b/>
          <w:bCs/>
          <w:i/>
          <w:iCs/>
          <w:lang w:val="en-US"/>
        </w:rPr>
        <w:t xml:space="preserve">Bella </w:t>
      </w:r>
      <w:proofErr w:type="spellStart"/>
      <w:r w:rsidRPr="002A1BB6">
        <w:rPr>
          <w:rFonts w:ascii="roboto-thin" w:hAnsi="roboto-thin"/>
          <w:b/>
          <w:bCs/>
          <w:i/>
          <w:iCs/>
          <w:lang w:val="en-US"/>
        </w:rPr>
        <w:t>Hristova</w:t>
      </w:r>
      <w:proofErr w:type="spellEnd"/>
      <w:r w:rsidRPr="002A1BB6">
        <w:rPr>
          <w:rFonts w:ascii="roboto-thin" w:hAnsi="roboto-thin"/>
          <w:b/>
          <w:bCs/>
          <w:i/>
          <w:iCs/>
          <w:lang w:val="en-US"/>
        </w:rPr>
        <w:t>, violin</w:t>
      </w:r>
    </w:p>
    <w:p w14:paraId="286BF1E1" w14:textId="77777777" w:rsidR="002A1BB6" w:rsidRDefault="002A1BB6" w:rsidP="002A1BB6">
      <w:pPr>
        <w:pStyle w:val="font8"/>
        <w:jc w:val="both"/>
        <w:rPr>
          <w:lang w:val="en-US"/>
        </w:rPr>
      </w:pPr>
      <w:r w:rsidRPr="002A1BB6">
        <w:rPr>
          <w:rFonts w:ascii="roboto-thin" w:hAnsi="roboto-thin"/>
          <w:lang w:val="en-US"/>
        </w:rPr>
        <w:t xml:space="preserve">Internationally acclaimed violinist Bella </w:t>
      </w:r>
      <w:proofErr w:type="spellStart"/>
      <w:r w:rsidRPr="002A1BB6">
        <w:rPr>
          <w:rFonts w:ascii="roboto-thin" w:hAnsi="roboto-thin"/>
          <w:lang w:val="en-US"/>
        </w:rPr>
        <w:t>Hristova</w:t>
      </w:r>
      <w:proofErr w:type="spellEnd"/>
      <w:r w:rsidRPr="002A1BB6">
        <w:rPr>
          <w:rFonts w:ascii="roboto-thin" w:hAnsi="roboto-thin"/>
          <w:lang w:val="en-US"/>
        </w:rPr>
        <w:t xml:space="preserve"> is known for her passionate and powerful performances, beautiful sound, and compelling command of her instrument. Her numerous prizes include a 2013 Avery Fisher Career Grant, first prize in the Young Concert Artists International Auditions, and first prize in the Michael Hill International Violin Competition. She has performed extensively as a soloist with orchestras including the Orchestra of St. Luke’s, the New York String Orchestra, and the Kansas City and Milwaukee symphonies. She has performed recitals at Carnegie Hall, </w:t>
      </w:r>
      <w:proofErr w:type="spellStart"/>
      <w:r w:rsidRPr="002A1BB6">
        <w:rPr>
          <w:rFonts w:ascii="roboto-thin" w:hAnsi="roboto-thin"/>
          <w:lang w:val="en-US"/>
        </w:rPr>
        <w:t>Merkin</w:t>
      </w:r>
      <w:proofErr w:type="spellEnd"/>
      <w:r w:rsidRPr="002A1BB6">
        <w:rPr>
          <w:rFonts w:ascii="roboto-thin" w:hAnsi="roboto-thin"/>
          <w:lang w:val="en-US"/>
        </w:rPr>
        <w:t xml:space="preserve"> Concert Hall, the Kennedy Center in Washington, D.C., and Boston’s Isabella Stewart Gardner Museum; and regularly appears with the Chamber Music Society of Lincoln Center. In 2017 she and renowned pianist Michael </w:t>
      </w:r>
      <w:proofErr w:type="spellStart"/>
      <w:r w:rsidRPr="002A1BB6">
        <w:rPr>
          <w:rFonts w:ascii="roboto-thin" w:hAnsi="roboto-thin"/>
          <w:lang w:val="en-US"/>
        </w:rPr>
        <w:t>Houstoun</w:t>
      </w:r>
      <w:proofErr w:type="spellEnd"/>
      <w:r w:rsidRPr="002A1BB6">
        <w:rPr>
          <w:rFonts w:ascii="roboto-thin" w:hAnsi="roboto-thin"/>
          <w:lang w:val="en-US"/>
        </w:rPr>
        <w:t xml:space="preserve"> toured New Zealand performing and recording the complete Beethoven Sonatas for Piano and Violin.</w:t>
      </w:r>
    </w:p>
    <w:p w14:paraId="34A2E1CC" w14:textId="01D3763F" w:rsidR="002A1BB6" w:rsidRPr="002A1BB6" w:rsidRDefault="002A1BB6" w:rsidP="002A1BB6">
      <w:pPr>
        <w:pStyle w:val="font8"/>
        <w:jc w:val="both"/>
        <w:rPr>
          <w:lang w:val="en-US"/>
        </w:rPr>
      </w:pPr>
      <w:r w:rsidRPr="002A1BB6">
        <w:rPr>
          <w:rFonts w:ascii="roboto-thin" w:hAnsi="roboto-thin"/>
          <w:lang w:val="en-US"/>
        </w:rPr>
        <w:lastRenderedPageBreak/>
        <w:t xml:space="preserve">Ms. </w:t>
      </w:r>
      <w:proofErr w:type="spellStart"/>
      <w:r w:rsidRPr="002A1BB6">
        <w:rPr>
          <w:rFonts w:ascii="roboto-thin" w:hAnsi="roboto-thin"/>
          <w:lang w:val="en-US"/>
        </w:rPr>
        <w:t>Hristova’s</w:t>
      </w:r>
      <w:proofErr w:type="spellEnd"/>
      <w:r w:rsidRPr="002A1BB6">
        <w:rPr>
          <w:rFonts w:ascii="roboto-thin" w:hAnsi="roboto-thin"/>
          <w:lang w:val="en-US"/>
        </w:rPr>
        <w:t xml:space="preserve"> recording on </w:t>
      </w:r>
      <w:proofErr w:type="spellStart"/>
      <w:r w:rsidRPr="002A1BB6">
        <w:rPr>
          <w:rFonts w:ascii="roboto-thin" w:hAnsi="roboto-thin"/>
          <w:lang w:val="en-US"/>
        </w:rPr>
        <w:t>Tonegold</w:t>
      </w:r>
      <w:proofErr w:type="spellEnd"/>
      <w:r w:rsidRPr="002A1BB6">
        <w:rPr>
          <w:rFonts w:ascii="roboto-thin" w:hAnsi="roboto-thin"/>
          <w:lang w:val="en-US"/>
        </w:rPr>
        <w:t xml:space="preserve"> Records, Bella Unaccompanied, features </w:t>
      </w:r>
      <w:proofErr w:type="gramStart"/>
      <w:r w:rsidRPr="002A1BB6">
        <w:rPr>
          <w:rFonts w:ascii="roboto-thin" w:hAnsi="roboto-thin"/>
          <w:lang w:val="en-US"/>
        </w:rPr>
        <w:t>works</w:t>
      </w:r>
      <w:proofErr w:type="gramEnd"/>
      <w:r w:rsidRPr="002A1BB6">
        <w:rPr>
          <w:rFonts w:ascii="roboto-thin" w:hAnsi="roboto-thin"/>
          <w:lang w:val="en-US"/>
        </w:rPr>
        <w:t xml:space="preserve"> by John </w:t>
      </w:r>
      <w:proofErr w:type="spellStart"/>
      <w:r w:rsidRPr="002A1BB6">
        <w:rPr>
          <w:rFonts w:ascii="roboto-thin" w:hAnsi="roboto-thin"/>
          <w:lang w:val="en-US"/>
        </w:rPr>
        <w:t>Corigliano</w:t>
      </w:r>
      <w:proofErr w:type="spellEnd"/>
      <w:r w:rsidRPr="002A1BB6">
        <w:rPr>
          <w:rFonts w:ascii="roboto-thin" w:hAnsi="roboto-thin"/>
          <w:lang w:val="en-US"/>
        </w:rPr>
        <w:t xml:space="preserve">, Kevin Puts, Astor </w:t>
      </w:r>
      <w:proofErr w:type="spellStart"/>
      <w:r w:rsidRPr="002A1BB6">
        <w:rPr>
          <w:rFonts w:ascii="roboto-thin" w:hAnsi="roboto-thin"/>
          <w:lang w:val="en-US"/>
        </w:rPr>
        <w:t>Piazzolla</w:t>
      </w:r>
      <w:proofErr w:type="spellEnd"/>
      <w:r w:rsidRPr="002A1BB6">
        <w:rPr>
          <w:rFonts w:ascii="roboto-thin" w:hAnsi="roboto-thin"/>
          <w:lang w:val="en-US"/>
        </w:rPr>
        <w:t xml:space="preserve">, Nathan Milstein, and J.S. Bach. A committed proponent of new music, she has commissioned and premiered works for unaccompanied violin from composers Joan Tower and </w:t>
      </w:r>
      <w:proofErr w:type="spellStart"/>
      <w:r w:rsidRPr="002A1BB6">
        <w:rPr>
          <w:rFonts w:ascii="roboto-thin" w:hAnsi="roboto-thin"/>
          <w:lang w:val="en-US"/>
        </w:rPr>
        <w:t>Nokuthula</w:t>
      </w:r>
      <w:proofErr w:type="spellEnd"/>
      <w:r w:rsidRPr="002A1BB6">
        <w:rPr>
          <w:rFonts w:ascii="roboto-thin" w:hAnsi="roboto-thin"/>
          <w:lang w:val="en-US"/>
        </w:rPr>
        <w:t xml:space="preserve"> </w:t>
      </w:r>
      <w:proofErr w:type="spellStart"/>
      <w:r w:rsidRPr="002A1BB6">
        <w:rPr>
          <w:rFonts w:ascii="roboto-thin" w:hAnsi="roboto-thin"/>
          <w:lang w:val="en-US"/>
        </w:rPr>
        <w:t>Ngwenyama</w:t>
      </w:r>
      <w:proofErr w:type="spellEnd"/>
      <w:r w:rsidRPr="002A1BB6">
        <w:rPr>
          <w:rFonts w:ascii="roboto-thin" w:hAnsi="roboto-thin"/>
          <w:lang w:val="en-US"/>
        </w:rPr>
        <w:t>, both of which she continues to perform in recitals throughout the United States and abroad. She further collaborated with her husband, composer David Serkin Ludwig, on a violin concerto written for her through a consortium of eight major North American orchestras.</w:t>
      </w:r>
    </w:p>
    <w:p w14:paraId="5ABF9327" w14:textId="204127F4" w:rsidR="002A1BB6" w:rsidRPr="002A1BB6" w:rsidRDefault="002A1BB6" w:rsidP="002A1BB6">
      <w:pPr>
        <w:pStyle w:val="font8"/>
        <w:jc w:val="both"/>
        <w:rPr>
          <w:lang w:val="en-US"/>
        </w:rPr>
      </w:pPr>
      <w:r w:rsidRPr="002A1BB6">
        <w:rPr>
          <w:rFonts w:ascii="roboto-thin" w:hAnsi="roboto-thin"/>
          <w:lang w:val="en-US"/>
        </w:rPr>
        <w:t xml:space="preserve">Ms. </w:t>
      </w:r>
      <w:proofErr w:type="spellStart"/>
      <w:r w:rsidRPr="002A1BB6">
        <w:rPr>
          <w:rFonts w:ascii="roboto-thin" w:hAnsi="roboto-thin"/>
          <w:lang w:val="en-US"/>
        </w:rPr>
        <w:t>Hristova</w:t>
      </w:r>
      <w:proofErr w:type="spellEnd"/>
      <w:r w:rsidRPr="002A1BB6">
        <w:rPr>
          <w:rFonts w:ascii="roboto-thin" w:hAnsi="roboto-thin"/>
          <w:lang w:val="en-US"/>
        </w:rPr>
        <w:t xml:space="preserve"> began violin studies at the age of six in her native Bulgaria. She studied with Ida Kavafian at the Curtis Institute of Music, and received her Artist Diploma with Jaime Laredo at Indiana University. Ms. </w:t>
      </w:r>
      <w:proofErr w:type="spellStart"/>
      <w:r w:rsidRPr="002A1BB6">
        <w:rPr>
          <w:rFonts w:ascii="roboto-thin" w:hAnsi="roboto-thin"/>
          <w:lang w:val="en-US"/>
        </w:rPr>
        <w:t>Hristova</w:t>
      </w:r>
      <w:proofErr w:type="spellEnd"/>
      <w:r w:rsidRPr="002A1BB6">
        <w:rPr>
          <w:rFonts w:ascii="roboto-thin" w:hAnsi="roboto-thin"/>
          <w:lang w:val="en-US"/>
        </w:rPr>
        <w:t xml:space="preserve"> lives in Philadelphia with her husband and their four cats. She performs on a 1655 </w:t>
      </w:r>
      <w:proofErr w:type="spellStart"/>
      <w:r w:rsidRPr="002A1BB6">
        <w:rPr>
          <w:rFonts w:ascii="roboto-thin" w:hAnsi="roboto-thin"/>
          <w:lang w:val="en-US"/>
        </w:rPr>
        <w:t>Nicolò</w:t>
      </w:r>
      <w:proofErr w:type="spellEnd"/>
      <w:r w:rsidRPr="002A1BB6">
        <w:rPr>
          <w:rFonts w:ascii="roboto-thin" w:hAnsi="roboto-thin"/>
          <w:lang w:val="en-US"/>
        </w:rPr>
        <w:t xml:space="preserve"> Amati violin.</w:t>
      </w:r>
    </w:p>
    <w:p w14:paraId="15578657" w14:textId="53CD8EE1" w:rsidR="002A1BB6" w:rsidRPr="002A1BB6" w:rsidRDefault="002A1BB6" w:rsidP="002A1BB6">
      <w:pPr>
        <w:pStyle w:val="font8"/>
        <w:jc w:val="both"/>
        <w:rPr>
          <w:lang w:val="en-US"/>
        </w:rPr>
      </w:pPr>
      <w:r w:rsidRPr="002A1BB6">
        <w:rPr>
          <w:rFonts w:ascii="roboto-thin" w:hAnsi="roboto-thin"/>
          <w:b/>
          <w:bCs/>
          <w:i/>
          <w:iCs/>
          <w:lang w:val="en-US"/>
        </w:rPr>
        <w:t>Roberto Díaz, viola</w:t>
      </w:r>
    </w:p>
    <w:p w14:paraId="59C97067" w14:textId="77777777" w:rsidR="002A1BB6" w:rsidRPr="002A1BB6" w:rsidRDefault="002A1BB6" w:rsidP="002A1BB6">
      <w:pPr>
        <w:pStyle w:val="font8"/>
        <w:jc w:val="both"/>
        <w:rPr>
          <w:lang w:val="en-US"/>
        </w:rPr>
      </w:pPr>
      <w:r w:rsidRPr="002A1BB6">
        <w:rPr>
          <w:rFonts w:ascii="roboto-thin" w:hAnsi="roboto-thin"/>
          <w:lang w:val="en-US"/>
        </w:rPr>
        <w:t>A violist of international reputation, Roberto Díaz is president and CEO of the Curtis Institute of Music, following in the footsteps of renowned soloist/directors such as Josef Hofmann, Efrem Zimbalist, and Rudolf Serkin.</w:t>
      </w:r>
    </w:p>
    <w:p w14:paraId="6FACF7E5" w14:textId="63AEB75E" w:rsidR="002A1BB6" w:rsidRPr="002A1BB6" w:rsidRDefault="002A1BB6" w:rsidP="002A1BB6">
      <w:pPr>
        <w:pStyle w:val="font8"/>
        <w:jc w:val="both"/>
        <w:rPr>
          <w:lang w:val="en-US"/>
        </w:rPr>
      </w:pPr>
      <w:r w:rsidRPr="002A1BB6">
        <w:rPr>
          <w:rFonts w:ascii="roboto-thin" w:hAnsi="roboto-thin"/>
          <w:lang w:val="en-US"/>
        </w:rPr>
        <w:t>As a soloist, Mr. Díaz collaborates with leading conductors of our time on stages throughout the world. He has also worked directly with important 20th- and 21st-century composers, including Krzysztof Penderecki—whose viola concerto he has performed numerous times with the composer on the podium and whose double concerto he premiered in the United States—as well as Edison Denisov, Jennifer Higdon, Ricardo Lorenz, and Roberto Sierra. His recording of Jennifer Higdon's Viola Concerto won the Grammy for Best Contemporary Classical Composition in 2018.</w:t>
      </w:r>
    </w:p>
    <w:p w14:paraId="281A1771" w14:textId="41F14D37" w:rsidR="002A1BB6" w:rsidRPr="002A1BB6" w:rsidRDefault="002A1BB6" w:rsidP="002A1BB6">
      <w:pPr>
        <w:pStyle w:val="font8"/>
        <w:jc w:val="both"/>
        <w:rPr>
          <w:lang w:val="en-US"/>
        </w:rPr>
      </w:pPr>
      <w:r w:rsidRPr="002A1BB6">
        <w:rPr>
          <w:rFonts w:ascii="roboto-thin" w:hAnsi="roboto-thin"/>
          <w:lang w:val="en-US"/>
        </w:rPr>
        <w:t xml:space="preserve">A frequent recitalist, Mr. Díaz enjoys collaborating with young musicians, bringing a fresh approach to the repertoire and providing invaluable opportunities to artists at the beginning of their careers. In addition to performing with major string quartets and pianists in chamber music series and festivals worldwide, he is a member of the Díaz Trio. His recordings include a Grammy-nominated disc of viola transcriptions by William Primrose for Naxos, as well as releases on the </w:t>
      </w:r>
      <w:proofErr w:type="spellStart"/>
      <w:r w:rsidRPr="002A1BB6">
        <w:rPr>
          <w:rFonts w:ascii="roboto-thin" w:hAnsi="roboto-thin"/>
          <w:lang w:val="en-US"/>
        </w:rPr>
        <w:t>Artek</w:t>
      </w:r>
      <w:proofErr w:type="spellEnd"/>
      <w:r w:rsidRPr="002A1BB6">
        <w:rPr>
          <w:rFonts w:ascii="roboto-thin" w:hAnsi="roboto-thin"/>
          <w:lang w:val="en-US"/>
        </w:rPr>
        <w:t>, Bridge Records, Dorian, Nimbus, and New World labels.</w:t>
      </w:r>
    </w:p>
    <w:p w14:paraId="55AFF805" w14:textId="77777777" w:rsidR="002A1BB6" w:rsidRPr="002A1BB6" w:rsidRDefault="002A1BB6" w:rsidP="002A1BB6">
      <w:pPr>
        <w:pStyle w:val="font8"/>
        <w:jc w:val="both"/>
      </w:pPr>
      <w:r w:rsidRPr="002A1BB6">
        <w:rPr>
          <w:rFonts w:ascii="roboto-thin" w:hAnsi="roboto-thin"/>
          <w:lang w:val="en-US"/>
        </w:rPr>
        <w:t xml:space="preserve">In addition to his decade-long tenure as principal viola of the Philadelphia Orchestra, Mr. Díaz was also principal viola of the National Symphony under </w:t>
      </w:r>
      <w:proofErr w:type="spellStart"/>
      <w:r w:rsidRPr="002A1BB6">
        <w:rPr>
          <w:rFonts w:ascii="roboto-thin" w:hAnsi="roboto-thin"/>
          <w:lang w:val="en-US"/>
        </w:rPr>
        <w:t>Mstislav</w:t>
      </w:r>
      <w:proofErr w:type="spellEnd"/>
      <w:r w:rsidRPr="002A1BB6">
        <w:rPr>
          <w:rFonts w:ascii="roboto-thin" w:hAnsi="roboto-thin"/>
          <w:lang w:val="en-US"/>
        </w:rPr>
        <w:t xml:space="preserve"> Rostropovich, and was a member of the Boston Symphony Orchestra and the Minnesota Orchestra. He is a graduate of the New England Conservatory of Music and the Curtis Institute of Music, where he continues to serve on the faculty, holding the James and Betty </w:t>
      </w:r>
      <w:proofErr w:type="spellStart"/>
      <w:r w:rsidRPr="002A1BB6">
        <w:rPr>
          <w:rFonts w:ascii="roboto-thin" w:hAnsi="roboto-thin"/>
          <w:lang w:val="en-US"/>
        </w:rPr>
        <w:t>Matarese</w:t>
      </w:r>
      <w:proofErr w:type="spellEnd"/>
      <w:r w:rsidRPr="002A1BB6">
        <w:rPr>
          <w:rFonts w:ascii="roboto-thin" w:hAnsi="roboto-thin"/>
          <w:lang w:val="en-US"/>
        </w:rPr>
        <w:t xml:space="preserve"> Chair in Viola Studies and the Nina von </w:t>
      </w:r>
      <w:proofErr w:type="spellStart"/>
      <w:r w:rsidRPr="002A1BB6">
        <w:rPr>
          <w:rFonts w:ascii="roboto-thin" w:hAnsi="roboto-thin"/>
          <w:lang w:val="en-US"/>
        </w:rPr>
        <w:t>Maltzahn</w:t>
      </w:r>
      <w:proofErr w:type="spellEnd"/>
      <w:r w:rsidRPr="002A1BB6">
        <w:rPr>
          <w:rFonts w:ascii="roboto-thin" w:hAnsi="roboto-thin"/>
          <w:lang w:val="en-US"/>
        </w:rPr>
        <w:t xml:space="preserve"> President's Chair. </w:t>
      </w:r>
      <w:r>
        <w:rPr>
          <w:rFonts w:ascii="roboto-thin" w:hAnsi="roboto-thin"/>
        </w:rPr>
        <w:t>Mr. Díaz plays the ex-Primrose Amati viola.</w:t>
      </w:r>
    </w:p>
    <w:p w14:paraId="702F9E68" w14:textId="382DF22A" w:rsidR="002A1BB6" w:rsidRPr="002A1BB6" w:rsidRDefault="002A1BB6" w:rsidP="002A1BB6">
      <w:pPr>
        <w:pStyle w:val="font8"/>
        <w:jc w:val="both"/>
      </w:pPr>
      <w:r>
        <w:rPr>
          <w:rFonts w:ascii="roboto-thin" w:hAnsi="roboto-thin"/>
          <w:b/>
          <w:bCs/>
          <w:i/>
          <w:iCs/>
        </w:rPr>
        <w:lastRenderedPageBreak/>
        <w:t>Gabriel Cabezas, cello</w:t>
      </w:r>
    </w:p>
    <w:p w14:paraId="6DDCE56D" w14:textId="77777777" w:rsidR="002A1BB6" w:rsidRPr="002A1BB6" w:rsidRDefault="002A1BB6" w:rsidP="002A1BB6">
      <w:pPr>
        <w:pStyle w:val="font8"/>
        <w:jc w:val="both"/>
        <w:rPr>
          <w:lang w:val="en-US"/>
        </w:rPr>
      </w:pPr>
      <w:r w:rsidRPr="002A1BB6">
        <w:rPr>
          <w:rFonts w:ascii="roboto-thin" w:hAnsi="roboto-thin"/>
          <w:lang w:val="en-US"/>
        </w:rPr>
        <w:t xml:space="preserve">Cellist Gabriel </w:t>
      </w:r>
      <w:proofErr w:type="spellStart"/>
      <w:r w:rsidRPr="002A1BB6">
        <w:rPr>
          <w:rFonts w:ascii="roboto-thin" w:hAnsi="roboto-thin"/>
          <w:lang w:val="en-US"/>
        </w:rPr>
        <w:t>Cabezas</w:t>
      </w:r>
      <w:proofErr w:type="spellEnd"/>
      <w:r w:rsidRPr="002A1BB6">
        <w:rPr>
          <w:rFonts w:ascii="roboto-thin" w:hAnsi="roboto-thin"/>
          <w:lang w:val="en-US"/>
        </w:rPr>
        <w:t xml:space="preserve"> is a precise and passionate performer who is fast becoming one of his generation’s most sought-after soloists and collaborators. Mr. </w:t>
      </w:r>
      <w:proofErr w:type="spellStart"/>
      <w:r w:rsidRPr="002A1BB6">
        <w:rPr>
          <w:rFonts w:ascii="roboto-thin" w:hAnsi="roboto-thin"/>
          <w:lang w:val="en-US"/>
        </w:rPr>
        <w:t>Cabezas</w:t>
      </w:r>
      <w:proofErr w:type="spellEnd"/>
      <w:r w:rsidRPr="002A1BB6">
        <w:rPr>
          <w:rFonts w:ascii="roboto-thin" w:hAnsi="roboto-thin"/>
          <w:lang w:val="en-US"/>
        </w:rPr>
        <w:t xml:space="preserve"> imbues the existing cello repertoire with the vivacity of newly written works and performs world premieres with gravitas and command. His career spans solo appearances, chamber music, work with bands and songwriters, and curation.</w:t>
      </w:r>
    </w:p>
    <w:p w14:paraId="029EB077" w14:textId="2C25762E" w:rsidR="002A1BB6" w:rsidRPr="002A1BB6" w:rsidRDefault="002A1BB6" w:rsidP="002A1BB6">
      <w:pPr>
        <w:pStyle w:val="font8"/>
        <w:jc w:val="both"/>
        <w:rPr>
          <w:lang w:val="en-US"/>
        </w:rPr>
      </w:pPr>
      <w:r w:rsidRPr="002A1BB6">
        <w:rPr>
          <w:rFonts w:ascii="roboto-thin" w:hAnsi="roboto-thin"/>
          <w:lang w:val="en-US"/>
        </w:rPr>
        <w:t xml:space="preserve">Mr. </w:t>
      </w:r>
      <w:proofErr w:type="spellStart"/>
      <w:r w:rsidRPr="002A1BB6">
        <w:rPr>
          <w:rFonts w:ascii="roboto-thin" w:hAnsi="roboto-thin"/>
          <w:lang w:val="en-US"/>
        </w:rPr>
        <w:t>Cabezas</w:t>
      </w:r>
      <w:proofErr w:type="spellEnd"/>
      <w:r w:rsidRPr="002A1BB6">
        <w:rPr>
          <w:rFonts w:ascii="roboto-thin" w:hAnsi="roboto-thin"/>
          <w:lang w:val="en-US"/>
        </w:rPr>
        <w:t xml:space="preserve"> has appeared with America’s finest symphony orchestras, including those of Philadelphia, Chicago, Cleveland, New York, and Los Angeles; and has premiered dozens of new works by some of the most brilliant composers of his time. He is a member of the chamber sextet </w:t>
      </w:r>
      <w:proofErr w:type="spellStart"/>
      <w:r w:rsidRPr="002A1BB6">
        <w:rPr>
          <w:rFonts w:ascii="roboto-thin" w:hAnsi="roboto-thin"/>
          <w:lang w:val="en-US"/>
        </w:rPr>
        <w:t>yMusic</w:t>
      </w:r>
      <w:proofErr w:type="spellEnd"/>
      <w:r w:rsidRPr="002A1BB6">
        <w:rPr>
          <w:rFonts w:ascii="roboto-thin" w:hAnsi="roboto-thin"/>
          <w:lang w:val="en-US"/>
        </w:rPr>
        <w:t xml:space="preserve">, "six contemporary classical polymaths who playfully overstep the boundaries of musical genres” (The New Yorker). Their virtuosic execution and unique configuration (string trio, flute, clarinet, and trumpet) has attracted the attention of high-profile collaborators—from Paul Simon to Bill T. Jones to Ben Folds—and inspired original works by some of today’s foremost composers, including Nico Muhly, Missy </w:t>
      </w:r>
      <w:proofErr w:type="spellStart"/>
      <w:r w:rsidRPr="002A1BB6">
        <w:rPr>
          <w:rFonts w:ascii="roboto-thin" w:hAnsi="roboto-thin"/>
          <w:lang w:val="en-US"/>
        </w:rPr>
        <w:t>Mazzoli</w:t>
      </w:r>
      <w:proofErr w:type="spellEnd"/>
      <w:r w:rsidRPr="002A1BB6">
        <w:rPr>
          <w:rFonts w:ascii="roboto-thin" w:hAnsi="roboto-thin"/>
          <w:lang w:val="en-US"/>
        </w:rPr>
        <w:t>, and Andrew Norman. He is also a co-founder of Duende, a new music and contemporary dance collective that focuses on the interaction between musicians and dancers in the realization of new scores.</w:t>
      </w:r>
    </w:p>
    <w:p w14:paraId="02623BAB" w14:textId="39409375" w:rsidR="002A1BB6" w:rsidRPr="002A1BB6" w:rsidRDefault="002A1BB6" w:rsidP="002A1BB6">
      <w:pPr>
        <w:pStyle w:val="font8"/>
        <w:jc w:val="both"/>
        <w:rPr>
          <w:lang w:val="en-US"/>
        </w:rPr>
      </w:pPr>
      <w:r w:rsidRPr="002A1BB6">
        <w:rPr>
          <w:rFonts w:ascii="roboto-thin" w:hAnsi="roboto-thin"/>
          <w:lang w:val="en-US"/>
        </w:rPr>
        <w:t xml:space="preserve">Mr. </w:t>
      </w:r>
      <w:proofErr w:type="spellStart"/>
      <w:r w:rsidRPr="002A1BB6">
        <w:rPr>
          <w:rFonts w:ascii="roboto-thin" w:hAnsi="roboto-thin"/>
          <w:lang w:val="en-US"/>
        </w:rPr>
        <w:t>Cabezas’s</w:t>
      </w:r>
      <w:proofErr w:type="spellEnd"/>
      <w:r w:rsidRPr="002A1BB6">
        <w:rPr>
          <w:rFonts w:ascii="roboto-thin" w:hAnsi="roboto-thin"/>
          <w:lang w:val="en-US"/>
        </w:rPr>
        <w:t xml:space="preserve"> first full-length album, a recording of Benjamin Britten’s Cello Suites, was released on PEOPLE, a collaborative streaming platform. He is currently working on an album of cello music by Gabriella Smith, to be released on the Icelandic record label Bedroom Community. In 2016 Mr. </w:t>
      </w:r>
      <w:proofErr w:type="spellStart"/>
      <w:r w:rsidRPr="002A1BB6">
        <w:rPr>
          <w:rFonts w:ascii="roboto-thin" w:hAnsi="roboto-thin"/>
          <w:lang w:val="en-US"/>
        </w:rPr>
        <w:t>Cabezas</w:t>
      </w:r>
      <w:proofErr w:type="spellEnd"/>
      <w:r w:rsidRPr="002A1BB6">
        <w:rPr>
          <w:rFonts w:ascii="roboto-thin" w:hAnsi="roboto-thin"/>
          <w:lang w:val="en-US"/>
        </w:rPr>
        <w:t xml:space="preserve"> received the Sphinx Medal of Excellence, a career grant awarded to emerging classical artists of color, who, early in their professional career, demonstrate artistic excellence, outstanding work ethic, a spirit of determination, and ongoing commitment to leadership. Mr. </w:t>
      </w:r>
      <w:proofErr w:type="spellStart"/>
      <w:r w:rsidRPr="002A1BB6">
        <w:rPr>
          <w:rFonts w:ascii="roboto-thin" w:hAnsi="roboto-thin"/>
          <w:lang w:val="en-US"/>
        </w:rPr>
        <w:t>Cabezas</w:t>
      </w:r>
      <w:proofErr w:type="spellEnd"/>
      <w:r w:rsidRPr="002A1BB6">
        <w:rPr>
          <w:rFonts w:ascii="roboto-thin" w:hAnsi="roboto-thin"/>
          <w:lang w:val="en-US"/>
        </w:rPr>
        <w:t xml:space="preserve"> studied at the Curtis Institute of Music under Carter Brey.</w:t>
      </w:r>
    </w:p>
    <w:p w14:paraId="108A4AD9" w14:textId="7D65CBF6" w:rsidR="002A1BB6" w:rsidRPr="002A1BB6" w:rsidRDefault="002A1BB6" w:rsidP="002A1BB6">
      <w:pPr>
        <w:pStyle w:val="font8"/>
        <w:jc w:val="both"/>
        <w:rPr>
          <w:lang w:val="en-US"/>
        </w:rPr>
      </w:pPr>
      <w:r w:rsidRPr="002A1BB6">
        <w:rPr>
          <w:rStyle w:val="wixguard"/>
          <w:rFonts w:ascii="roboto-thin" w:hAnsi="roboto-thin"/>
          <w:lang w:val="en-US"/>
        </w:rPr>
        <w:t>​</w:t>
      </w:r>
      <w:r w:rsidRPr="002A1BB6">
        <w:rPr>
          <w:rFonts w:ascii="roboto-thin" w:hAnsi="roboto-thin"/>
          <w:b/>
          <w:bCs/>
          <w:i/>
          <w:iCs/>
          <w:lang w:val="en-US"/>
        </w:rPr>
        <w:t xml:space="preserve">Mimi </w:t>
      </w:r>
      <w:proofErr w:type="spellStart"/>
      <w:r w:rsidRPr="002A1BB6">
        <w:rPr>
          <w:rFonts w:ascii="roboto-thin" w:hAnsi="roboto-thin"/>
          <w:b/>
          <w:bCs/>
          <w:i/>
          <w:iCs/>
          <w:lang w:val="en-US"/>
        </w:rPr>
        <w:t>Stillman</w:t>
      </w:r>
      <w:proofErr w:type="spellEnd"/>
      <w:r w:rsidRPr="002A1BB6">
        <w:rPr>
          <w:rFonts w:ascii="roboto-thin" w:hAnsi="roboto-thin"/>
          <w:b/>
          <w:bCs/>
          <w:i/>
          <w:iCs/>
          <w:lang w:val="en-US"/>
        </w:rPr>
        <w:t>, flute</w:t>
      </w:r>
    </w:p>
    <w:p w14:paraId="246621E1" w14:textId="77777777" w:rsidR="002A1BB6" w:rsidRPr="002A1BB6" w:rsidRDefault="002A1BB6" w:rsidP="002A1BB6">
      <w:pPr>
        <w:pStyle w:val="font8"/>
        <w:jc w:val="both"/>
        <w:rPr>
          <w:lang w:val="en-US"/>
        </w:rPr>
      </w:pPr>
      <w:r w:rsidRPr="002A1BB6">
        <w:rPr>
          <w:rFonts w:ascii="roboto-thin" w:hAnsi="roboto-thin"/>
          <w:lang w:val="en-US"/>
        </w:rPr>
        <w:t xml:space="preserve">Flutist Mimi </w:t>
      </w:r>
      <w:proofErr w:type="spellStart"/>
      <w:r w:rsidRPr="002A1BB6">
        <w:rPr>
          <w:rFonts w:ascii="roboto-thin" w:hAnsi="roboto-thin"/>
          <w:lang w:val="en-US"/>
        </w:rPr>
        <w:t>Stillman</w:t>
      </w:r>
      <w:proofErr w:type="spellEnd"/>
      <w:r w:rsidRPr="002A1BB6">
        <w:rPr>
          <w:rFonts w:ascii="roboto-thin" w:hAnsi="roboto-thin"/>
          <w:lang w:val="en-US"/>
        </w:rPr>
        <w:t xml:space="preserve"> is internationally acclaimed as a soloist, chamber musician, and recording artist; and is renowned for her virtuosity, insightful interpretation, and innovative programming. “</w:t>
      </w:r>
      <w:proofErr w:type="spellStart"/>
      <w:r w:rsidRPr="002A1BB6">
        <w:rPr>
          <w:rFonts w:ascii="roboto-thin" w:hAnsi="roboto-thin"/>
          <w:lang w:val="en-US"/>
        </w:rPr>
        <w:t>Stillman</w:t>
      </w:r>
      <w:proofErr w:type="spellEnd"/>
      <w:r w:rsidRPr="002A1BB6">
        <w:rPr>
          <w:rFonts w:ascii="roboto-thin" w:hAnsi="roboto-thin"/>
          <w:lang w:val="en-US"/>
        </w:rPr>
        <w:t xml:space="preserve"> is not only a consummate and charismatic performer, but also a scholar whose programs tend to activate ear, heart, and brain” (New York Times). She has appeared with orchestras including the Philadelphia Orchestra, </w:t>
      </w:r>
      <w:proofErr w:type="spellStart"/>
      <w:r w:rsidRPr="002A1BB6">
        <w:rPr>
          <w:rFonts w:ascii="roboto-thin" w:hAnsi="roboto-thin"/>
          <w:lang w:val="en-US"/>
        </w:rPr>
        <w:t>Orquesta</w:t>
      </w:r>
      <w:proofErr w:type="spellEnd"/>
      <w:r w:rsidRPr="002A1BB6">
        <w:rPr>
          <w:rFonts w:ascii="roboto-thin" w:hAnsi="roboto-thin"/>
          <w:lang w:val="en-US"/>
        </w:rPr>
        <w:t xml:space="preserve"> </w:t>
      </w:r>
      <w:proofErr w:type="spellStart"/>
      <w:r w:rsidRPr="002A1BB6">
        <w:rPr>
          <w:rFonts w:ascii="roboto-thin" w:hAnsi="roboto-thin"/>
          <w:lang w:val="en-US"/>
        </w:rPr>
        <w:t>Sinfónica</w:t>
      </w:r>
      <w:proofErr w:type="spellEnd"/>
      <w:r w:rsidRPr="002A1BB6">
        <w:rPr>
          <w:rFonts w:ascii="roboto-thin" w:hAnsi="roboto-thin"/>
          <w:lang w:val="en-US"/>
        </w:rPr>
        <w:t xml:space="preserve"> de Yucatán, and Bach Collegium Stuttgart; at venues including Carnegie Hall and the Kennedy Center; and with such organizations as the Philadelphia Chamber Music Society, National Sawdust, La Jolla Chamber Music Society, and the </w:t>
      </w:r>
      <w:proofErr w:type="spellStart"/>
      <w:r w:rsidRPr="002A1BB6">
        <w:rPr>
          <w:rFonts w:ascii="roboto-thin" w:hAnsi="roboto-thin"/>
          <w:lang w:val="en-US"/>
        </w:rPr>
        <w:t>Verbier</w:t>
      </w:r>
      <w:proofErr w:type="spellEnd"/>
      <w:r w:rsidRPr="002A1BB6">
        <w:rPr>
          <w:rFonts w:ascii="roboto-thin" w:hAnsi="roboto-thin"/>
          <w:lang w:val="en-US"/>
        </w:rPr>
        <w:t xml:space="preserve"> Festival.</w:t>
      </w:r>
    </w:p>
    <w:p w14:paraId="5570C149" w14:textId="77777777" w:rsidR="002A1BB6" w:rsidRDefault="002A1BB6" w:rsidP="002A1BB6">
      <w:pPr>
        <w:pStyle w:val="font8"/>
        <w:jc w:val="both"/>
        <w:rPr>
          <w:lang w:val="en-US"/>
        </w:rPr>
      </w:pPr>
      <w:r w:rsidRPr="002A1BB6">
        <w:rPr>
          <w:rFonts w:ascii="roboto-thin" w:hAnsi="roboto-thin"/>
          <w:lang w:val="en-US"/>
        </w:rPr>
        <w:t> </w:t>
      </w:r>
    </w:p>
    <w:p w14:paraId="79244EDB" w14:textId="74AE1536" w:rsidR="002A1BB6" w:rsidRPr="002A1BB6" w:rsidRDefault="002A1BB6" w:rsidP="002A1BB6">
      <w:pPr>
        <w:pStyle w:val="font8"/>
        <w:jc w:val="both"/>
        <w:rPr>
          <w:lang w:val="en-US"/>
        </w:rPr>
      </w:pPr>
      <w:r w:rsidRPr="002A1BB6">
        <w:rPr>
          <w:rFonts w:ascii="roboto-thin" w:hAnsi="roboto-thin"/>
          <w:lang w:val="en-US"/>
        </w:rPr>
        <w:lastRenderedPageBreak/>
        <w:t xml:space="preserve">Ms. </w:t>
      </w:r>
      <w:proofErr w:type="spellStart"/>
      <w:r w:rsidRPr="002A1BB6">
        <w:rPr>
          <w:rFonts w:ascii="roboto-thin" w:hAnsi="roboto-thin"/>
          <w:lang w:val="en-US"/>
        </w:rPr>
        <w:t>Stillman</w:t>
      </w:r>
      <w:proofErr w:type="spellEnd"/>
      <w:r w:rsidRPr="002A1BB6">
        <w:rPr>
          <w:rFonts w:ascii="roboto-thin" w:hAnsi="roboto-thin"/>
          <w:lang w:val="en-US"/>
        </w:rPr>
        <w:t xml:space="preserve"> is the founding artistic director of Dolce </w:t>
      </w:r>
      <w:proofErr w:type="spellStart"/>
      <w:r w:rsidRPr="002A1BB6">
        <w:rPr>
          <w:rFonts w:ascii="roboto-thin" w:hAnsi="roboto-thin"/>
          <w:lang w:val="en-US"/>
        </w:rPr>
        <w:t>Suono</w:t>
      </w:r>
      <w:proofErr w:type="spellEnd"/>
      <w:r w:rsidRPr="002A1BB6">
        <w:rPr>
          <w:rFonts w:ascii="roboto-thin" w:hAnsi="roboto-thin"/>
          <w:lang w:val="en-US"/>
        </w:rPr>
        <w:t xml:space="preserve"> Ensemble, which performs styles from Baroque to new music and Latin genres and has presented 55 world premieres in 16 seasons. A Spanish-speaker, she created the popular Música </w:t>
      </w:r>
      <w:proofErr w:type="spellStart"/>
      <w:r w:rsidRPr="002A1BB6">
        <w:rPr>
          <w:rFonts w:ascii="roboto-thin" w:hAnsi="roboto-thin"/>
          <w:lang w:val="en-US"/>
        </w:rPr>
        <w:t>en</w:t>
      </w:r>
      <w:proofErr w:type="spellEnd"/>
      <w:r w:rsidRPr="002A1BB6">
        <w:rPr>
          <w:rFonts w:ascii="roboto-thin" w:hAnsi="roboto-thin"/>
          <w:lang w:val="en-US"/>
        </w:rPr>
        <w:t xml:space="preserve"> </w:t>
      </w:r>
      <w:proofErr w:type="spellStart"/>
      <w:r w:rsidRPr="002A1BB6">
        <w:rPr>
          <w:rFonts w:ascii="roboto-thin" w:hAnsi="roboto-thin"/>
          <w:lang w:val="en-US"/>
        </w:rPr>
        <w:t>tus</w:t>
      </w:r>
      <w:proofErr w:type="spellEnd"/>
      <w:r w:rsidRPr="002A1BB6">
        <w:rPr>
          <w:rFonts w:ascii="roboto-thin" w:hAnsi="roboto-thin"/>
          <w:lang w:val="en-US"/>
        </w:rPr>
        <w:t xml:space="preserve"> Manos project to engage the Latino community in chamber music.</w:t>
      </w:r>
    </w:p>
    <w:p w14:paraId="63204A47" w14:textId="4F8B7167" w:rsidR="002A1BB6" w:rsidRPr="002A1BB6" w:rsidRDefault="002A1BB6" w:rsidP="002A1BB6">
      <w:pPr>
        <w:pStyle w:val="font8"/>
        <w:jc w:val="both"/>
        <w:rPr>
          <w:lang w:val="en-US"/>
        </w:rPr>
      </w:pPr>
      <w:r w:rsidRPr="002A1BB6">
        <w:rPr>
          <w:rFonts w:ascii="roboto-thin" w:hAnsi="roboto-thin"/>
          <w:lang w:val="en-US"/>
        </w:rPr>
        <w:t xml:space="preserve">At age 12, Ms. </w:t>
      </w:r>
      <w:proofErr w:type="spellStart"/>
      <w:r w:rsidRPr="002A1BB6">
        <w:rPr>
          <w:rFonts w:ascii="roboto-thin" w:hAnsi="roboto-thin"/>
          <w:lang w:val="en-US"/>
        </w:rPr>
        <w:t>Stillman</w:t>
      </w:r>
      <w:proofErr w:type="spellEnd"/>
      <w:r w:rsidRPr="002A1BB6">
        <w:rPr>
          <w:rFonts w:ascii="roboto-thin" w:hAnsi="roboto-thin"/>
          <w:lang w:val="en-US"/>
        </w:rPr>
        <w:t xml:space="preserve"> was the youngest wind player ever admitted to the Curtis Institute of Music, where she studied with Julius Baker and Jeffrey </w:t>
      </w:r>
      <w:proofErr w:type="spellStart"/>
      <w:r w:rsidRPr="002A1BB6">
        <w:rPr>
          <w:rFonts w:ascii="roboto-thin" w:hAnsi="roboto-thin"/>
          <w:lang w:val="en-US"/>
        </w:rPr>
        <w:t>Khaner</w:t>
      </w:r>
      <w:proofErr w:type="spellEnd"/>
      <w:r w:rsidRPr="002A1BB6">
        <w:rPr>
          <w:rFonts w:ascii="roboto-thin" w:hAnsi="roboto-thin"/>
          <w:lang w:val="en-US"/>
        </w:rPr>
        <w:t xml:space="preserve">, and earned her bachelor’s degree. She holds a master’s degree in history from the University of Pennsylvania, and is a published author on music and history, including her award-winning arrangements </w:t>
      </w:r>
      <w:proofErr w:type="spellStart"/>
      <w:r w:rsidRPr="002A1BB6">
        <w:rPr>
          <w:rFonts w:ascii="roboto-thin" w:hAnsi="roboto-thin"/>
          <w:lang w:val="en-US"/>
        </w:rPr>
        <w:t>Nuits</w:t>
      </w:r>
      <w:proofErr w:type="spellEnd"/>
      <w:r w:rsidRPr="002A1BB6">
        <w:rPr>
          <w:rFonts w:ascii="roboto-thin" w:hAnsi="roboto-thin"/>
          <w:lang w:val="en-US"/>
        </w:rPr>
        <w:t xml:space="preserve"> </w:t>
      </w:r>
      <w:proofErr w:type="spellStart"/>
      <w:r w:rsidRPr="002A1BB6">
        <w:rPr>
          <w:rFonts w:ascii="roboto-thin" w:hAnsi="roboto-thin"/>
          <w:lang w:val="en-US"/>
        </w:rPr>
        <w:t>d’Etoiles</w:t>
      </w:r>
      <w:proofErr w:type="spellEnd"/>
      <w:r w:rsidRPr="002A1BB6">
        <w:rPr>
          <w:rFonts w:ascii="roboto-thin" w:hAnsi="roboto-thin"/>
          <w:lang w:val="en-US"/>
        </w:rPr>
        <w:t>: 8 Early Songs. She is highly regarded for expanding the repertoire through her commissions and arrangements, and can be heard on several critically-acclaimed recordings.</w:t>
      </w:r>
    </w:p>
    <w:p w14:paraId="5245AF52" w14:textId="522378F1" w:rsidR="002A1BB6" w:rsidRPr="002A1BB6" w:rsidRDefault="002A1BB6" w:rsidP="002A1BB6">
      <w:pPr>
        <w:pStyle w:val="font8"/>
        <w:jc w:val="both"/>
        <w:rPr>
          <w:lang w:val="en-US"/>
        </w:rPr>
      </w:pPr>
      <w:r w:rsidRPr="002A1BB6">
        <w:rPr>
          <w:rFonts w:ascii="roboto-thin" w:hAnsi="roboto-thin"/>
          <w:lang w:val="en-US"/>
        </w:rPr>
        <w:t xml:space="preserve">A Yamaha Performing Artist and Clinician, Ms. </w:t>
      </w:r>
      <w:proofErr w:type="spellStart"/>
      <w:r w:rsidRPr="002A1BB6">
        <w:rPr>
          <w:rFonts w:ascii="roboto-thin" w:hAnsi="roboto-thin"/>
          <w:lang w:val="en-US"/>
        </w:rPr>
        <w:t>Stillman</w:t>
      </w:r>
      <w:proofErr w:type="spellEnd"/>
      <w:r w:rsidRPr="002A1BB6">
        <w:rPr>
          <w:rFonts w:ascii="roboto-thin" w:hAnsi="roboto-thin"/>
          <w:lang w:val="en-US"/>
        </w:rPr>
        <w:t xml:space="preserve"> has taught masterclasses and had residencies at the universities of Florida, Texas, California, Virginia, Indiana, and New York; the conservatories of Milan and Puerto Rico; the Eastman School of Music; École </w:t>
      </w:r>
      <w:proofErr w:type="spellStart"/>
      <w:r w:rsidRPr="002A1BB6">
        <w:rPr>
          <w:rFonts w:ascii="roboto-thin" w:hAnsi="roboto-thin"/>
          <w:lang w:val="en-US"/>
        </w:rPr>
        <w:t>normale</w:t>
      </w:r>
      <w:proofErr w:type="spellEnd"/>
      <w:r w:rsidRPr="002A1BB6">
        <w:rPr>
          <w:rFonts w:ascii="roboto-thin" w:hAnsi="roboto-thin"/>
          <w:lang w:val="en-US"/>
        </w:rPr>
        <w:t xml:space="preserve"> de Musique de Paris; and the National Flute Association. She connects with a worldwide audience through her “Tea with Mimi” livestreams and is passionate about reaching out to underserved populations globally through online sessions and instructional videos.</w:t>
      </w:r>
    </w:p>
    <w:p w14:paraId="4B144824" w14:textId="787084EF" w:rsidR="002A1BB6" w:rsidRPr="002A1BB6" w:rsidRDefault="002A1BB6" w:rsidP="002A1BB6">
      <w:pPr>
        <w:pStyle w:val="font8"/>
        <w:jc w:val="both"/>
        <w:rPr>
          <w:lang w:val="en-US"/>
        </w:rPr>
      </w:pPr>
      <w:r w:rsidRPr="002A1BB6">
        <w:rPr>
          <w:rFonts w:ascii="roboto-thin" w:hAnsi="roboto-thin"/>
          <w:lang w:val="en-US"/>
        </w:rPr>
        <w:t xml:space="preserve">Ms. </w:t>
      </w:r>
      <w:proofErr w:type="spellStart"/>
      <w:r w:rsidRPr="002A1BB6">
        <w:rPr>
          <w:rFonts w:ascii="roboto-thin" w:hAnsi="roboto-thin"/>
          <w:lang w:val="en-US"/>
        </w:rPr>
        <w:t>Stillman</w:t>
      </w:r>
      <w:proofErr w:type="spellEnd"/>
      <w:r w:rsidRPr="002A1BB6">
        <w:rPr>
          <w:rFonts w:ascii="roboto-thin" w:hAnsi="roboto-thin"/>
          <w:lang w:val="en-US"/>
        </w:rPr>
        <w:t xml:space="preserve"> is on the faculty of Temple University and teaches as part of the Curtis Institute of Music’s summer and online learning programs.</w:t>
      </w:r>
    </w:p>
    <w:p w14:paraId="4BFC0151" w14:textId="56C124B4" w:rsidR="002A1BB6" w:rsidRPr="002A1BB6" w:rsidRDefault="002A1BB6" w:rsidP="002A1BB6">
      <w:pPr>
        <w:pStyle w:val="font8"/>
        <w:jc w:val="both"/>
        <w:rPr>
          <w:lang w:val="en-US"/>
        </w:rPr>
      </w:pPr>
      <w:r w:rsidRPr="002A1BB6">
        <w:rPr>
          <w:rFonts w:ascii="roboto-thin" w:hAnsi="roboto-thin"/>
          <w:b/>
          <w:bCs/>
          <w:lang w:val="en-US"/>
        </w:rPr>
        <w:t xml:space="preserve">Michelle </w:t>
      </w:r>
      <w:proofErr w:type="spellStart"/>
      <w:r w:rsidRPr="002A1BB6">
        <w:rPr>
          <w:rFonts w:ascii="roboto-thin" w:hAnsi="roboto-thin"/>
          <w:b/>
          <w:bCs/>
          <w:lang w:val="en-US"/>
        </w:rPr>
        <w:t>Cann</w:t>
      </w:r>
      <w:proofErr w:type="spellEnd"/>
      <w:r w:rsidRPr="002A1BB6">
        <w:rPr>
          <w:rFonts w:ascii="roboto-thin" w:hAnsi="roboto-thin"/>
          <w:b/>
          <w:bCs/>
          <w:lang w:val="en-US"/>
        </w:rPr>
        <w:t>, piano</w:t>
      </w:r>
    </w:p>
    <w:p w14:paraId="1DCB5805" w14:textId="77777777" w:rsidR="002A1BB6" w:rsidRPr="002A1BB6" w:rsidRDefault="002A1BB6" w:rsidP="002A1BB6">
      <w:pPr>
        <w:pStyle w:val="font8"/>
        <w:jc w:val="both"/>
        <w:rPr>
          <w:lang w:val="en-US"/>
        </w:rPr>
      </w:pPr>
      <w:r w:rsidRPr="002A1BB6">
        <w:rPr>
          <w:rFonts w:ascii="roboto-thin" w:hAnsi="roboto-thin"/>
          <w:lang w:val="en-US"/>
        </w:rPr>
        <w:t xml:space="preserve">Pianist Michelle </w:t>
      </w:r>
      <w:proofErr w:type="spellStart"/>
      <w:r w:rsidRPr="002A1BB6">
        <w:rPr>
          <w:rFonts w:ascii="roboto-thin" w:hAnsi="roboto-thin"/>
          <w:lang w:val="en-US"/>
        </w:rPr>
        <w:t>Cann</w:t>
      </w:r>
      <w:proofErr w:type="spellEnd"/>
      <w:r w:rsidRPr="002A1BB6">
        <w:rPr>
          <w:rFonts w:ascii="roboto-thin" w:hAnsi="roboto-thin"/>
          <w:lang w:val="en-US"/>
        </w:rPr>
        <w:t xml:space="preserve"> made her orchestral debut at age fourteen and has since performed as a soloist with numerous ensembles including The Philadelphia Orchestra, the Florida Orchestra, the North Carolina Symphony, and the New Jersey Symphony Orchestra.</w:t>
      </w:r>
    </w:p>
    <w:p w14:paraId="1C9E378C" w14:textId="7388AF0F" w:rsidR="002A1BB6" w:rsidRPr="002A1BB6" w:rsidRDefault="002A1BB6" w:rsidP="002A1BB6">
      <w:pPr>
        <w:pStyle w:val="font8"/>
        <w:jc w:val="both"/>
        <w:rPr>
          <w:lang w:val="en-US"/>
        </w:rPr>
      </w:pPr>
      <w:r w:rsidRPr="002A1BB6">
        <w:rPr>
          <w:rFonts w:ascii="roboto-thin" w:hAnsi="roboto-thin"/>
          <w:lang w:val="en-US"/>
        </w:rPr>
        <w:t xml:space="preserve">A champion of the music of Florence Price, Ms. </w:t>
      </w:r>
      <w:proofErr w:type="spellStart"/>
      <w:r w:rsidRPr="002A1BB6">
        <w:rPr>
          <w:rFonts w:ascii="roboto-thin" w:hAnsi="roboto-thin"/>
          <w:lang w:val="en-US"/>
        </w:rPr>
        <w:t>Cann</w:t>
      </w:r>
      <w:proofErr w:type="spellEnd"/>
      <w:r w:rsidRPr="002A1BB6">
        <w:rPr>
          <w:rFonts w:ascii="roboto-thin" w:hAnsi="roboto-thin"/>
          <w:lang w:val="en-US"/>
        </w:rPr>
        <w:t xml:space="preserve"> performed the New York City premiere of the composer’s Concerto in One Movement with The Dream Unfinished Orchestra in July 2016 and the Philadelphia premiere with The Philadelphia Orchestra in February 2021, which the Philadelphia Inquirer called “exquisite.” She has also performed Price’s works for solo piano and chamber ensemble for the Cincinnati Symphony Orchestra, Chamber Music Society of Detroit, and the New World Symphony, among other presenters.</w:t>
      </w:r>
    </w:p>
    <w:p w14:paraId="7E63A6BA" w14:textId="77777777" w:rsidR="002A1BB6" w:rsidRDefault="002A1BB6" w:rsidP="002A1BB6">
      <w:pPr>
        <w:pStyle w:val="font8"/>
        <w:jc w:val="both"/>
        <w:rPr>
          <w:lang w:val="en-US"/>
        </w:rPr>
      </w:pPr>
      <w:r w:rsidRPr="002A1BB6">
        <w:rPr>
          <w:rFonts w:ascii="roboto-thin" w:hAnsi="roboto-thin"/>
          <w:lang w:val="en-US"/>
        </w:rPr>
        <w:t xml:space="preserve">Ms. </w:t>
      </w:r>
      <w:proofErr w:type="spellStart"/>
      <w:r w:rsidRPr="002A1BB6">
        <w:rPr>
          <w:rFonts w:ascii="roboto-thin" w:hAnsi="roboto-thin"/>
          <w:lang w:val="en-US"/>
        </w:rPr>
        <w:t>Cann</w:t>
      </w:r>
      <w:proofErr w:type="spellEnd"/>
      <w:r w:rsidRPr="002A1BB6">
        <w:rPr>
          <w:rFonts w:ascii="roboto-thin" w:hAnsi="roboto-thin"/>
          <w:lang w:val="en-US"/>
        </w:rPr>
        <w:t xml:space="preserve"> regularly appears in solo and chamber recitals throughout the U.S., China, and South Korea. Notable venues include the National Centre for the Performing Arts (Beijing), the John F. Kennedy Center for the Performing Arts (Washington, D.C.), Walt Disney Concert Hall (Los Angeles), and the Barbican (London).</w:t>
      </w:r>
    </w:p>
    <w:p w14:paraId="76EE741F" w14:textId="681EBDC9" w:rsidR="002A1BB6" w:rsidRPr="002A1BB6" w:rsidRDefault="002A1BB6" w:rsidP="002A1BB6">
      <w:pPr>
        <w:pStyle w:val="font8"/>
        <w:jc w:val="both"/>
        <w:rPr>
          <w:lang w:val="en-US"/>
        </w:rPr>
      </w:pPr>
      <w:r w:rsidRPr="002A1BB6">
        <w:rPr>
          <w:rFonts w:ascii="roboto-thin" w:hAnsi="roboto-thin"/>
          <w:lang w:val="en-US"/>
        </w:rPr>
        <w:lastRenderedPageBreak/>
        <w:t xml:space="preserve">Ms. </w:t>
      </w:r>
      <w:proofErr w:type="spellStart"/>
      <w:r w:rsidRPr="002A1BB6">
        <w:rPr>
          <w:rFonts w:ascii="roboto-thin" w:hAnsi="roboto-thin"/>
          <w:lang w:val="en-US"/>
        </w:rPr>
        <w:t>Cann</w:t>
      </w:r>
      <w:proofErr w:type="spellEnd"/>
      <w:r w:rsidRPr="002A1BB6">
        <w:rPr>
          <w:rFonts w:ascii="roboto-thin" w:hAnsi="roboto-thin"/>
          <w:lang w:val="en-US"/>
        </w:rPr>
        <w:t xml:space="preserve"> has appeared as cohost and collaborative pianist with NPR’s From </w:t>
      </w:r>
      <w:proofErr w:type="gramStart"/>
      <w:r w:rsidRPr="002A1BB6">
        <w:rPr>
          <w:rFonts w:ascii="roboto-thin" w:hAnsi="roboto-thin"/>
          <w:lang w:val="en-US"/>
        </w:rPr>
        <w:t>The</w:t>
      </w:r>
      <w:proofErr w:type="gramEnd"/>
      <w:r w:rsidRPr="002A1BB6">
        <w:rPr>
          <w:rFonts w:ascii="roboto-thin" w:hAnsi="roboto-thin"/>
          <w:lang w:val="en-US"/>
        </w:rPr>
        <w:t xml:space="preserve"> Top and has been featured on WRTI-FM and WHYY-TV in Philadelphia. Her summer festival appearances have included the Taos Chamber Music Festival, Yellow Barn, Perlman Music Program, Music Academy of the West, Geneva Music Festival, and </w:t>
      </w:r>
      <w:proofErr w:type="spellStart"/>
      <w:r w:rsidRPr="002A1BB6">
        <w:rPr>
          <w:rFonts w:ascii="roboto-thin" w:hAnsi="roboto-thin"/>
          <w:lang w:val="en-US"/>
        </w:rPr>
        <w:t>Pianofest</w:t>
      </w:r>
      <w:proofErr w:type="spellEnd"/>
      <w:r w:rsidRPr="002A1BB6">
        <w:rPr>
          <w:rFonts w:ascii="roboto-thin" w:hAnsi="roboto-thin"/>
          <w:lang w:val="en-US"/>
        </w:rPr>
        <w:t xml:space="preserve"> in the Hamptons, where she serves as artist in residence.</w:t>
      </w:r>
    </w:p>
    <w:p w14:paraId="05254B89" w14:textId="2F92F194" w:rsidR="002A1BB6" w:rsidRPr="002A1BB6" w:rsidRDefault="002A1BB6" w:rsidP="002A1BB6">
      <w:pPr>
        <w:pStyle w:val="font8"/>
        <w:jc w:val="both"/>
        <w:rPr>
          <w:lang w:val="en-US"/>
        </w:rPr>
      </w:pPr>
      <w:bookmarkStart w:id="0" w:name="_GoBack"/>
      <w:bookmarkEnd w:id="0"/>
      <w:r w:rsidRPr="002A1BB6">
        <w:rPr>
          <w:rFonts w:ascii="roboto-thin" w:hAnsi="roboto-thin"/>
          <w:lang w:val="en-US"/>
        </w:rPr>
        <w:t>An award winner at top international competitions, in 2019 she served as the Cincinnati Symphony Orchestra’s MAC Music Innovator in recognition of her role as an African American classical musician who embodies artistry, innovation, and a commitment to education and community engagement.</w:t>
      </w:r>
    </w:p>
    <w:p w14:paraId="6EC21B56" w14:textId="3DA4C269" w:rsidR="002A1BB6" w:rsidRPr="002A1BB6" w:rsidRDefault="002A1BB6" w:rsidP="002A1BB6">
      <w:pPr>
        <w:pStyle w:val="font8"/>
        <w:jc w:val="both"/>
        <w:rPr>
          <w:lang w:val="en-US"/>
        </w:rPr>
      </w:pPr>
      <w:r w:rsidRPr="002A1BB6">
        <w:rPr>
          <w:rFonts w:ascii="roboto-thin" w:hAnsi="roboto-thin"/>
          <w:lang w:val="en-US"/>
        </w:rPr>
        <w:t xml:space="preserve">Ms. </w:t>
      </w:r>
      <w:proofErr w:type="spellStart"/>
      <w:r w:rsidRPr="002A1BB6">
        <w:rPr>
          <w:rFonts w:ascii="roboto-thin" w:hAnsi="roboto-thin"/>
          <w:lang w:val="en-US"/>
        </w:rPr>
        <w:t>Cann</w:t>
      </w:r>
      <w:proofErr w:type="spellEnd"/>
      <w:r w:rsidRPr="002A1BB6">
        <w:rPr>
          <w:rFonts w:ascii="roboto-thin" w:hAnsi="roboto-thin"/>
          <w:lang w:val="en-US"/>
        </w:rPr>
        <w:t xml:space="preserve"> studied at the Cleveland Institute of Music and the Curtis Institute of Music, where she holds the inaugural Eleanor Sokoloff Chair in Piano Studies.</w:t>
      </w:r>
    </w:p>
    <w:p w14:paraId="279FB406" w14:textId="77777777" w:rsidR="002A1BB6" w:rsidRDefault="002A1BB6" w:rsidP="002A1BB6">
      <w:pPr>
        <w:pStyle w:val="font8"/>
        <w:jc w:val="both"/>
      </w:pPr>
      <w:r>
        <w:rPr>
          <w:rStyle w:val="wixguard"/>
          <w:rFonts w:ascii="roboto-thin" w:hAnsi="roboto-thin"/>
        </w:rPr>
        <w:t>​</w:t>
      </w:r>
    </w:p>
    <w:p w14:paraId="34CA0573" w14:textId="77777777" w:rsidR="002A1BB6" w:rsidRDefault="002A1BB6" w:rsidP="002A1BB6">
      <w:pPr>
        <w:pStyle w:val="font8"/>
        <w:jc w:val="center"/>
      </w:pPr>
      <w:r>
        <w:rPr>
          <w:rFonts w:ascii="roboto-thin" w:hAnsi="roboto-thin"/>
        </w:rPr>
        <w:t>www.curtis.edu</w:t>
      </w:r>
    </w:p>
    <w:p w14:paraId="65D80D28" w14:textId="2BB7970A" w:rsidR="00487F33" w:rsidRPr="00A15BDC" w:rsidRDefault="00487F33" w:rsidP="002A1BB6">
      <w:pPr>
        <w:rPr>
          <w:rFonts w:ascii="Arial" w:hAnsi="Arial" w:cs="Arial"/>
        </w:rPr>
      </w:pPr>
    </w:p>
    <w:sectPr w:rsidR="00487F33" w:rsidRPr="00A15BDC" w:rsidSect="002A1BB6">
      <w:footerReference w:type="default" r:id="rId9"/>
      <w:pgSz w:w="12240" w:h="15840" w:code="1"/>
      <w:pgMar w:top="2664"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4D02" w14:textId="77777777" w:rsidR="006F0F6C" w:rsidRDefault="006F0F6C" w:rsidP="004B2498">
      <w:r>
        <w:separator/>
      </w:r>
    </w:p>
  </w:endnote>
  <w:endnote w:type="continuationSeparator" w:id="0">
    <w:p w14:paraId="5EE9B99F" w14:textId="77777777" w:rsidR="006F0F6C" w:rsidRDefault="006F0F6C" w:rsidP="004B2498">
      <w:r>
        <w:continuationSeparator/>
      </w:r>
    </w:p>
  </w:endnote>
  <w:endnote w:type="continuationNotice" w:id="1">
    <w:p w14:paraId="02E5D1E3" w14:textId="77777777" w:rsidR="006F0F6C" w:rsidRDefault="006F0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font>
  <w:font w:name="Baskerville MT Pro">
    <w:altName w:val="Baskerville Old Face"/>
    <w:panose1 w:val="02020502070401020303"/>
    <w:charset w:val="00"/>
    <w:family w:val="roman"/>
    <w:pitch w:val="variable"/>
    <w:sig w:usb0="A00000EF" w:usb1="52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00"/>
    <w:family w:val="modern"/>
    <w:notTrueType/>
    <w:pitch w:val="variable"/>
    <w:sig w:usb0="A10000FF" w:usb1="4000005B" w:usb2="00000000" w:usb3="00000000" w:csb0="0000009B" w:csb1="00000000"/>
  </w:font>
  <w:font w:name="Baskerville MT Pro SemiBd">
    <w:altName w:val="Baskerville Old Face"/>
    <w:panose1 w:val="02020502070401020303"/>
    <w:charset w:val="00"/>
    <w:family w:val="roman"/>
    <w:pitch w:val="variable"/>
    <w:sig w:usb0="80000067" w:usb1="02000000" w:usb2="00000000" w:usb3="00000000" w:csb0="0000019F" w:csb1="00000000"/>
  </w:font>
  <w:font w:name="Adobe Garamond Pro">
    <w:altName w:val="Garamon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roboto-thin">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6771" w14:textId="60C2D4FB" w:rsidR="00D94E16" w:rsidRPr="006060E0" w:rsidRDefault="00D94E16" w:rsidP="00932677">
    <w:pPr>
      <w:pStyle w:val="Piedepgin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194FF" w14:textId="77777777" w:rsidR="006F0F6C" w:rsidRDefault="006F0F6C" w:rsidP="004B2498">
      <w:r>
        <w:separator/>
      </w:r>
    </w:p>
  </w:footnote>
  <w:footnote w:type="continuationSeparator" w:id="0">
    <w:p w14:paraId="4822E823" w14:textId="77777777" w:rsidR="006F0F6C" w:rsidRDefault="006F0F6C" w:rsidP="004B2498">
      <w:r>
        <w:continuationSeparator/>
      </w:r>
    </w:p>
  </w:footnote>
  <w:footnote w:type="continuationNotice" w:id="1">
    <w:p w14:paraId="2000A441" w14:textId="77777777" w:rsidR="006F0F6C" w:rsidRDefault="006F0F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4F"/>
    <w:rsid w:val="00033913"/>
    <w:rsid w:val="00051D10"/>
    <w:rsid w:val="00052A2E"/>
    <w:rsid w:val="00064E8B"/>
    <w:rsid w:val="00071EAC"/>
    <w:rsid w:val="000A2E02"/>
    <w:rsid w:val="000A7238"/>
    <w:rsid w:val="001057D0"/>
    <w:rsid w:val="00121F25"/>
    <w:rsid w:val="00126AE0"/>
    <w:rsid w:val="00127A09"/>
    <w:rsid w:val="00140250"/>
    <w:rsid w:val="001710EF"/>
    <w:rsid w:val="00173C79"/>
    <w:rsid w:val="001859F7"/>
    <w:rsid w:val="00186053"/>
    <w:rsid w:val="001C1CB8"/>
    <w:rsid w:val="001C7696"/>
    <w:rsid w:val="001D2EC6"/>
    <w:rsid w:val="00202F72"/>
    <w:rsid w:val="00276026"/>
    <w:rsid w:val="00285953"/>
    <w:rsid w:val="002A1BB6"/>
    <w:rsid w:val="002B7CFA"/>
    <w:rsid w:val="002D0BAB"/>
    <w:rsid w:val="002F681E"/>
    <w:rsid w:val="00314D08"/>
    <w:rsid w:val="003658D0"/>
    <w:rsid w:val="0037355B"/>
    <w:rsid w:val="00382F8F"/>
    <w:rsid w:val="003A0404"/>
    <w:rsid w:val="003A6F54"/>
    <w:rsid w:val="003C4C2B"/>
    <w:rsid w:val="003F4C72"/>
    <w:rsid w:val="00442B60"/>
    <w:rsid w:val="00463683"/>
    <w:rsid w:val="00473C36"/>
    <w:rsid w:val="00477DFE"/>
    <w:rsid w:val="004831FA"/>
    <w:rsid w:val="00484FEC"/>
    <w:rsid w:val="00487F33"/>
    <w:rsid w:val="004B2498"/>
    <w:rsid w:val="004C4B0B"/>
    <w:rsid w:val="004E0D20"/>
    <w:rsid w:val="005201CC"/>
    <w:rsid w:val="00522FF3"/>
    <w:rsid w:val="0057001A"/>
    <w:rsid w:val="00573A11"/>
    <w:rsid w:val="005753F9"/>
    <w:rsid w:val="005C0228"/>
    <w:rsid w:val="005C7BF2"/>
    <w:rsid w:val="005E5F13"/>
    <w:rsid w:val="005F75AF"/>
    <w:rsid w:val="0061573E"/>
    <w:rsid w:val="006171DD"/>
    <w:rsid w:val="006253C0"/>
    <w:rsid w:val="0064678D"/>
    <w:rsid w:val="00687D72"/>
    <w:rsid w:val="006D1831"/>
    <w:rsid w:val="006F0F6C"/>
    <w:rsid w:val="006F6675"/>
    <w:rsid w:val="0074661E"/>
    <w:rsid w:val="007956E4"/>
    <w:rsid w:val="007D2912"/>
    <w:rsid w:val="007F4480"/>
    <w:rsid w:val="008075F4"/>
    <w:rsid w:val="0081299D"/>
    <w:rsid w:val="0083383C"/>
    <w:rsid w:val="008457E0"/>
    <w:rsid w:val="00852371"/>
    <w:rsid w:val="00871E8C"/>
    <w:rsid w:val="00874842"/>
    <w:rsid w:val="00886B1E"/>
    <w:rsid w:val="00895BF8"/>
    <w:rsid w:val="00902C82"/>
    <w:rsid w:val="00932677"/>
    <w:rsid w:val="0097535A"/>
    <w:rsid w:val="00995E51"/>
    <w:rsid w:val="009A01BB"/>
    <w:rsid w:val="009B52D3"/>
    <w:rsid w:val="00A07AB5"/>
    <w:rsid w:val="00A15BDC"/>
    <w:rsid w:val="00A247A7"/>
    <w:rsid w:val="00A24F6E"/>
    <w:rsid w:val="00A37DE0"/>
    <w:rsid w:val="00A45C87"/>
    <w:rsid w:val="00A5542D"/>
    <w:rsid w:val="00A861A7"/>
    <w:rsid w:val="00A96F0C"/>
    <w:rsid w:val="00AA75EA"/>
    <w:rsid w:val="00AB49FB"/>
    <w:rsid w:val="00AC3C1D"/>
    <w:rsid w:val="00B16853"/>
    <w:rsid w:val="00B177BC"/>
    <w:rsid w:val="00B42D4B"/>
    <w:rsid w:val="00B45C4F"/>
    <w:rsid w:val="00B70B96"/>
    <w:rsid w:val="00BB49C6"/>
    <w:rsid w:val="00BC4F45"/>
    <w:rsid w:val="00BD375D"/>
    <w:rsid w:val="00BE7312"/>
    <w:rsid w:val="00BE7F93"/>
    <w:rsid w:val="00C3725D"/>
    <w:rsid w:val="00C3766C"/>
    <w:rsid w:val="00C64850"/>
    <w:rsid w:val="00C85AE2"/>
    <w:rsid w:val="00CC2A1E"/>
    <w:rsid w:val="00CD4328"/>
    <w:rsid w:val="00CE57FB"/>
    <w:rsid w:val="00D1382F"/>
    <w:rsid w:val="00D35EC5"/>
    <w:rsid w:val="00D470B7"/>
    <w:rsid w:val="00D5007B"/>
    <w:rsid w:val="00D54902"/>
    <w:rsid w:val="00D65C31"/>
    <w:rsid w:val="00D76973"/>
    <w:rsid w:val="00D91DDA"/>
    <w:rsid w:val="00D93980"/>
    <w:rsid w:val="00D94E16"/>
    <w:rsid w:val="00DD4B36"/>
    <w:rsid w:val="00E0298B"/>
    <w:rsid w:val="00E0634C"/>
    <w:rsid w:val="00E162D7"/>
    <w:rsid w:val="00E35538"/>
    <w:rsid w:val="00E54FCB"/>
    <w:rsid w:val="00E66578"/>
    <w:rsid w:val="00E701A7"/>
    <w:rsid w:val="00E84817"/>
    <w:rsid w:val="00E86477"/>
    <w:rsid w:val="00EA688A"/>
    <w:rsid w:val="00EB47ED"/>
    <w:rsid w:val="00EF1355"/>
    <w:rsid w:val="00EF2630"/>
    <w:rsid w:val="00F17D54"/>
    <w:rsid w:val="00F20666"/>
    <w:rsid w:val="00F470A2"/>
    <w:rsid w:val="00F832B1"/>
    <w:rsid w:val="00F903F6"/>
    <w:rsid w:val="00FA4656"/>
    <w:rsid w:val="00FB2E63"/>
    <w:rsid w:val="00FC6127"/>
    <w:rsid w:val="00FD09E4"/>
    <w:rsid w:val="00FE3C6E"/>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C5FB0"/>
  <w15:docId w15:val="{D73E9AC9-1F39-E84C-827A-08A464EB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0EF"/>
    <w:rPr>
      <w:rFonts w:ascii="Baskerville MT Pro" w:hAnsi="Baskerville MT Pr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498"/>
    <w:pPr>
      <w:tabs>
        <w:tab w:val="center" w:pos="4680"/>
        <w:tab w:val="right" w:pos="9360"/>
      </w:tabs>
    </w:pPr>
  </w:style>
  <w:style w:type="character" w:customStyle="1" w:styleId="EncabezadoCar">
    <w:name w:val="Encabezado Car"/>
    <w:basedOn w:val="Fuentedeprrafopredeter"/>
    <w:link w:val="Encabezado"/>
    <w:uiPriority w:val="99"/>
    <w:rsid w:val="004B2498"/>
  </w:style>
  <w:style w:type="paragraph" w:styleId="Piedepgina">
    <w:name w:val="footer"/>
    <w:basedOn w:val="Normal"/>
    <w:link w:val="PiedepginaCar"/>
    <w:uiPriority w:val="99"/>
    <w:unhideWhenUsed/>
    <w:rsid w:val="004B2498"/>
    <w:pPr>
      <w:tabs>
        <w:tab w:val="center" w:pos="4680"/>
        <w:tab w:val="right" w:pos="9360"/>
      </w:tabs>
    </w:pPr>
  </w:style>
  <w:style w:type="character" w:customStyle="1" w:styleId="PiedepginaCar">
    <w:name w:val="Pie de página Car"/>
    <w:basedOn w:val="Fuentedeprrafopredeter"/>
    <w:link w:val="Piedepgina"/>
    <w:uiPriority w:val="99"/>
    <w:rsid w:val="004B2498"/>
  </w:style>
  <w:style w:type="paragraph" w:styleId="Textodeglobo">
    <w:name w:val="Balloon Text"/>
    <w:basedOn w:val="Normal"/>
    <w:link w:val="TextodegloboCar"/>
    <w:uiPriority w:val="99"/>
    <w:semiHidden/>
    <w:unhideWhenUsed/>
    <w:rsid w:val="004B2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498"/>
    <w:rPr>
      <w:rFonts w:ascii="Tahoma" w:hAnsi="Tahoma" w:cs="Tahoma"/>
      <w:sz w:val="16"/>
      <w:szCs w:val="16"/>
    </w:rPr>
  </w:style>
  <w:style w:type="paragraph" w:customStyle="1" w:styleId="CIM-01Bodycopy">
    <w:name w:val="CIM-01 Body copy"/>
    <w:qFormat/>
    <w:rsid w:val="00DD4B36"/>
    <w:pPr>
      <w:spacing w:line="280" w:lineRule="atLeast"/>
    </w:pPr>
    <w:rPr>
      <w:rFonts w:ascii="Baskerville MT Pro" w:hAnsi="Baskerville MT Pro"/>
      <w:color w:val="231F20"/>
      <w:sz w:val="22"/>
      <w:szCs w:val="22"/>
    </w:rPr>
  </w:style>
  <w:style w:type="paragraph" w:customStyle="1" w:styleId="CIM-02Startloweronpage">
    <w:name w:val="CIM-02 Start lower on page"/>
    <w:basedOn w:val="CIM-01Bodycopy"/>
    <w:next w:val="CIM-01Bodycopy"/>
    <w:qFormat/>
    <w:rsid w:val="00CE57FB"/>
    <w:pPr>
      <w:spacing w:before="1800"/>
    </w:pPr>
  </w:style>
  <w:style w:type="paragraph" w:customStyle="1" w:styleId="CIM-03Indentedbodycopy">
    <w:name w:val="CIM-03 Indented body copy"/>
    <w:basedOn w:val="CIM-01Bodycopy"/>
    <w:rsid w:val="00FF5E5F"/>
    <w:pPr>
      <w:ind w:left="720"/>
    </w:pPr>
    <w:rPr>
      <w:rFonts w:eastAsia="Times New Roman"/>
      <w:szCs w:val="20"/>
    </w:rPr>
  </w:style>
  <w:style w:type="paragraph" w:styleId="Sinespaciado">
    <w:name w:val="No Spacing"/>
    <w:uiPriority w:val="1"/>
    <w:qFormat/>
    <w:rsid w:val="00C64850"/>
    <w:rPr>
      <w:rFonts w:asciiTheme="minorHAnsi" w:eastAsiaTheme="minorHAnsi" w:hAnsiTheme="minorHAnsi" w:cstheme="minorBidi"/>
      <w:sz w:val="22"/>
      <w:szCs w:val="22"/>
    </w:rPr>
  </w:style>
  <w:style w:type="paragraph" w:customStyle="1" w:styleId="Body1">
    <w:name w:val="Body 1"/>
    <w:link w:val="Body1Char"/>
    <w:uiPriority w:val="99"/>
    <w:qFormat/>
    <w:rsid w:val="00D94E16"/>
    <w:pPr>
      <w:tabs>
        <w:tab w:val="right" w:pos="6048"/>
      </w:tabs>
      <w:spacing w:line="280" w:lineRule="exact"/>
    </w:pPr>
    <w:rPr>
      <w:rFonts w:ascii="Baskerville MT Pro" w:eastAsiaTheme="minorHAnsi" w:hAnsi="Baskerville MT Pro" w:cstheme="minorBidi"/>
      <w:sz w:val="21"/>
      <w:szCs w:val="22"/>
    </w:rPr>
  </w:style>
  <w:style w:type="paragraph" w:customStyle="1" w:styleId="Title1">
    <w:name w:val="Title 1"/>
    <w:next w:val="Normal"/>
    <w:uiPriority w:val="99"/>
    <w:qFormat/>
    <w:rsid w:val="00D94E16"/>
    <w:pPr>
      <w:spacing w:line="280" w:lineRule="exact"/>
    </w:pPr>
    <w:rPr>
      <w:rFonts w:ascii="Gotham Book" w:eastAsiaTheme="minorHAnsi" w:hAnsi="Gotham Book" w:cstheme="minorBidi"/>
      <w:caps/>
      <w:sz w:val="21"/>
      <w:szCs w:val="22"/>
    </w:rPr>
  </w:style>
  <w:style w:type="character" w:customStyle="1" w:styleId="Work">
    <w:name w:val="Work"/>
    <w:basedOn w:val="Fuentedeprrafopredeter"/>
    <w:uiPriority w:val="1"/>
    <w:qFormat/>
    <w:rsid w:val="00D94E16"/>
    <w:rPr>
      <w:rFonts w:ascii="Baskerville MT Pro SemiBd" w:hAnsi="Baskerville MT Pro SemiBd"/>
      <w:sz w:val="21"/>
    </w:rPr>
  </w:style>
  <w:style w:type="paragraph" w:customStyle="1" w:styleId="WorkTitle">
    <w:name w:val="Work Title"/>
    <w:basedOn w:val="Normal"/>
    <w:link w:val="WorkTitleChar1"/>
    <w:autoRedefine/>
    <w:qFormat/>
    <w:rsid w:val="00D94E16"/>
    <w:pPr>
      <w:tabs>
        <w:tab w:val="left" w:pos="1440"/>
        <w:tab w:val="center" w:pos="3060"/>
        <w:tab w:val="right" w:pos="6048"/>
      </w:tabs>
      <w:spacing w:line="300" w:lineRule="exact"/>
      <w:contextualSpacing/>
    </w:pPr>
    <w:rPr>
      <w:rFonts w:ascii="Adobe Garamond Pro" w:hAnsi="Adobe Garamond Pro"/>
      <w:iCs/>
      <w:sz w:val="20"/>
    </w:rPr>
  </w:style>
  <w:style w:type="character" w:customStyle="1" w:styleId="WorkTitleChar1">
    <w:name w:val="Work Title Char1"/>
    <w:basedOn w:val="Fuentedeprrafopredeter"/>
    <w:link w:val="WorkTitle"/>
    <w:rsid w:val="00D94E16"/>
    <w:rPr>
      <w:rFonts w:ascii="Adobe Garamond Pro" w:hAnsi="Adobe Garamond Pro"/>
      <w:iCs/>
      <w:szCs w:val="22"/>
    </w:rPr>
  </w:style>
  <w:style w:type="character" w:customStyle="1" w:styleId="Body1Char">
    <w:name w:val="Body 1 Char"/>
    <w:basedOn w:val="Fuentedeprrafopredeter"/>
    <w:link w:val="Body1"/>
    <w:uiPriority w:val="99"/>
    <w:rsid w:val="00D94E16"/>
    <w:rPr>
      <w:rFonts w:ascii="Baskerville MT Pro" w:eastAsiaTheme="minorHAnsi" w:hAnsi="Baskerville MT Pro" w:cstheme="minorBidi"/>
      <w:sz w:val="21"/>
      <w:szCs w:val="22"/>
    </w:rPr>
  </w:style>
  <w:style w:type="paragraph" w:customStyle="1" w:styleId="BodyText1">
    <w:name w:val="Body Text1"/>
    <w:basedOn w:val="Normal"/>
    <w:qFormat/>
    <w:rsid w:val="00D94E16"/>
    <w:pPr>
      <w:spacing w:line="320" w:lineRule="exact"/>
    </w:pPr>
    <w:rPr>
      <w:rFonts w:eastAsia="Times New Roman"/>
      <w:sz w:val="23"/>
      <w:szCs w:val="20"/>
    </w:rPr>
  </w:style>
  <w:style w:type="character" w:styleId="Hipervnculo">
    <w:name w:val="Hyperlink"/>
    <w:basedOn w:val="Fuentedeprrafopredeter"/>
    <w:uiPriority w:val="99"/>
    <w:unhideWhenUsed/>
    <w:rsid w:val="00D94E16"/>
    <w:rPr>
      <w:color w:val="0000FF" w:themeColor="hyperlink"/>
      <w:u w:val="single"/>
    </w:rPr>
  </w:style>
  <w:style w:type="paragraph" w:styleId="NormalWeb">
    <w:name w:val="Normal (Web)"/>
    <w:basedOn w:val="Normal"/>
    <w:uiPriority w:val="99"/>
    <w:semiHidden/>
    <w:unhideWhenUsed/>
    <w:rsid w:val="00202F72"/>
    <w:pPr>
      <w:spacing w:before="100" w:beforeAutospacing="1" w:after="100" w:afterAutospacing="1"/>
    </w:pPr>
    <w:rPr>
      <w:rFonts w:ascii="Times New Roman" w:eastAsia="Times New Roman" w:hAnsi="Times New Roman"/>
      <w:sz w:val="24"/>
      <w:szCs w:val="24"/>
    </w:rPr>
  </w:style>
  <w:style w:type="paragraph" w:customStyle="1" w:styleId="font8">
    <w:name w:val="font_8"/>
    <w:basedOn w:val="Normal"/>
    <w:rsid w:val="002A1BB6"/>
    <w:pPr>
      <w:spacing w:before="100" w:beforeAutospacing="1" w:after="100" w:afterAutospacing="1"/>
    </w:pPr>
    <w:rPr>
      <w:rFonts w:ascii="Times New Roman" w:eastAsia="Times New Roman" w:hAnsi="Times New Roman"/>
      <w:sz w:val="24"/>
      <w:szCs w:val="24"/>
      <w:lang w:val="es-CL" w:eastAsia="es-ES_tradnl"/>
    </w:rPr>
  </w:style>
  <w:style w:type="character" w:customStyle="1" w:styleId="wixguard">
    <w:name w:val="wixguard"/>
    <w:basedOn w:val="Fuentedeprrafopredeter"/>
    <w:rsid w:val="002A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3001">
      <w:bodyDiv w:val="1"/>
      <w:marLeft w:val="0"/>
      <w:marRight w:val="0"/>
      <w:marTop w:val="0"/>
      <w:marBottom w:val="0"/>
      <w:divBdr>
        <w:top w:val="none" w:sz="0" w:space="0" w:color="auto"/>
        <w:left w:val="none" w:sz="0" w:space="0" w:color="auto"/>
        <w:bottom w:val="none" w:sz="0" w:space="0" w:color="auto"/>
        <w:right w:val="none" w:sz="0" w:space="0" w:color="auto"/>
      </w:divBdr>
    </w:div>
    <w:div w:id="252517750">
      <w:bodyDiv w:val="1"/>
      <w:marLeft w:val="0"/>
      <w:marRight w:val="0"/>
      <w:marTop w:val="0"/>
      <w:marBottom w:val="0"/>
      <w:divBdr>
        <w:top w:val="none" w:sz="0" w:space="0" w:color="auto"/>
        <w:left w:val="none" w:sz="0" w:space="0" w:color="auto"/>
        <w:bottom w:val="none" w:sz="0" w:space="0" w:color="auto"/>
        <w:right w:val="none" w:sz="0" w:space="0" w:color="auto"/>
      </w:divBdr>
    </w:div>
    <w:div w:id="258756621">
      <w:bodyDiv w:val="1"/>
      <w:marLeft w:val="0"/>
      <w:marRight w:val="0"/>
      <w:marTop w:val="0"/>
      <w:marBottom w:val="0"/>
      <w:divBdr>
        <w:top w:val="none" w:sz="0" w:space="0" w:color="auto"/>
        <w:left w:val="none" w:sz="0" w:space="0" w:color="auto"/>
        <w:bottom w:val="none" w:sz="0" w:space="0" w:color="auto"/>
        <w:right w:val="none" w:sz="0" w:space="0" w:color="auto"/>
      </w:divBdr>
    </w:div>
    <w:div w:id="344285244">
      <w:bodyDiv w:val="1"/>
      <w:marLeft w:val="0"/>
      <w:marRight w:val="0"/>
      <w:marTop w:val="0"/>
      <w:marBottom w:val="0"/>
      <w:divBdr>
        <w:top w:val="none" w:sz="0" w:space="0" w:color="auto"/>
        <w:left w:val="none" w:sz="0" w:space="0" w:color="auto"/>
        <w:bottom w:val="none" w:sz="0" w:space="0" w:color="auto"/>
        <w:right w:val="none" w:sz="0" w:space="0" w:color="auto"/>
      </w:divBdr>
    </w:div>
    <w:div w:id="359626180">
      <w:bodyDiv w:val="1"/>
      <w:marLeft w:val="0"/>
      <w:marRight w:val="0"/>
      <w:marTop w:val="0"/>
      <w:marBottom w:val="0"/>
      <w:divBdr>
        <w:top w:val="none" w:sz="0" w:space="0" w:color="auto"/>
        <w:left w:val="none" w:sz="0" w:space="0" w:color="auto"/>
        <w:bottom w:val="none" w:sz="0" w:space="0" w:color="auto"/>
        <w:right w:val="none" w:sz="0" w:space="0" w:color="auto"/>
      </w:divBdr>
    </w:div>
    <w:div w:id="1291935015">
      <w:bodyDiv w:val="1"/>
      <w:marLeft w:val="0"/>
      <w:marRight w:val="0"/>
      <w:marTop w:val="0"/>
      <w:marBottom w:val="0"/>
      <w:divBdr>
        <w:top w:val="none" w:sz="0" w:space="0" w:color="auto"/>
        <w:left w:val="none" w:sz="0" w:space="0" w:color="auto"/>
        <w:bottom w:val="none" w:sz="0" w:space="0" w:color="auto"/>
        <w:right w:val="none" w:sz="0" w:space="0" w:color="auto"/>
      </w:divBdr>
      <w:divsChild>
        <w:div w:id="210988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79174">
              <w:marLeft w:val="0"/>
              <w:marRight w:val="0"/>
              <w:marTop w:val="0"/>
              <w:marBottom w:val="0"/>
              <w:divBdr>
                <w:top w:val="none" w:sz="0" w:space="0" w:color="auto"/>
                <w:left w:val="none" w:sz="0" w:space="0" w:color="auto"/>
                <w:bottom w:val="none" w:sz="0" w:space="0" w:color="auto"/>
                <w:right w:val="none" w:sz="0" w:space="0" w:color="auto"/>
              </w:divBdr>
              <w:divsChild>
                <w:div w:id="14400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0195">
      <w:bodyDiv w:val="1"/>
      <w:marLeft w:val="0"/>
      <w:marRight w:val="0"/>
      <w:marTop w:val="0"/>
      <w:marBottom w:val="0"/>
      <w:divBdr>
        <w:top w:val="none" w:sz="0" w:space="0" w:color="auto"/>
        <w:left w:val="none" w:sz="0" w:space="0" w:color="auto"/>
        <w:bottom w:val="none" w:sz="0" w:space="0" w:color="auto"/>
        <w:right w:val="none" w:sz="0" w:space="0" w:color="auto"/>
      </w:divBdr>
      <w:divsChild>
        <w:div w:id="172058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11273">
              <w:marLeft w:val="0"/>
              <w:marRight w:val="0"/>
              <w:marTop w:val="0"/>
              <w:marBottom w:val="0"/>
              <w:divBdr>
                <w:top w:val="none" w:sz="0" w:space="0" w:color="auto"/>
                <w:left w:val="none" w:sz="0" w:space="0" w:color="auto"/>
                <w:bottom w:val="none" w:sz="0" w:space="0" w:color="auto"/>
                <w:right w:val="none" w:sz="0" w:space="0" w:color="auto"/>
              </w:divBdr>
              <w:divsChild>
                <w:div w:id="647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827">
      <w:bodyDiv w:val="1"/>
      <w:marLeft w:val="0"/>
      <w:marRight w:val="0"/>
      <w:marTop w:val="0"/>
      <w:marBottom w:val="0"/>
      <w:divBdr>
        <w:top w:val="none" w:sz="0" w:space="0" w:color="auto"/>
        <w:left w:val="none" w:sz="0" w:space="0" w:color="auto"/>
        <w:bottom w:val="none" w:sz="0" w:space="0" w:color="auto"/>
        <w:right w:val="none" w:sz="0" w:space="0" w:color="auto"/>
      </w:divBdr>
    </w:div>
    <w:div w:id="18963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D6EEE055A164B94738D6D3AF4E8C0" ma:contentTypeVersion="14" ma:contentTypeDescription="Create a new document." ma:contentTypeScope="" ma:versionID="55311f137af80da31de9a52c3e0ef3df">
  <xsd:schema xmlns:xsd="http://www.w3.org/2001/XMLSchema" xmlns:xs="http://www.w3.org/2001/XMLSchema" xmlns:p="http://schemas.microsoft.com/office/2006/metadata/properties" xmlns:ns1="http://schemas.microsoft.com/sharepoint/v3" xmlns:ns2="b0ab3e61-c17b-43e4-8b2e-00426788afb5" xmlns:ns3="e39e0502-7c48-43f1-ad29-77b171968cdd" targetNamespace="http://schemas.microsoft.com/office/2006/metadata/properties" ma:root="true" ma:fieldsID="99a145115339d7dfa7ba303db1598533" ns1:_="" ns2:_="" ns3:_="">
    <xsd:import namespace="http://schemas.microsoft.com/sharepoint/v3"/>
    <xsd:import namespace="b0ab3e61-c17b-43e4-8b2e-00426788afb5"/>
    <xsd:import namespace="e39e0502-7c48-43f1-ad29-77b171968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b3e61-c17b-43e4-8b2e-00426788a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e0502-7c48-43f1-ad29-77b171968cd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750F0-004C-4585-9164-2601BA37C9C5}">
  <ds:schemaRefs>
    <ds:schemaRef ds:uri="http://schemas.microsoft.com/sharepoint/v3/contenttype/forms"/>
  </ds:schemaRefs>
</ds:datastoreItem>
</file>

<file path=customXml/itemProps2.xml><?xml version="1.0" encoding="utf-8"?>
<ds:datastoreItem xmlns:ds="http://schemas.openxmlformats.org/officeDocument/2006/customXml" ds:itemID="{F78986D5-F0CC-404A-8D6A-3F0D567EB0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CE6D62-4745-48C6-BEB3-994BF110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b3e61-c17b-43e4-8b2e-00426788afb5"/>
    <ds:schemaRef ds:uri="e39e0502-7c48-43f1-ad29-77b171968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1946</Words>
  <Characters>10703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2010-10-01T00:33:00Z</cp:lastPrinted>
  <dcterms:created xsi:type="dcterms:W3CDTF">2021-08-01T01:53:00Z</dcterms:created>
  <dcterms:modified xsi:type="dcterms:W3CDTF">2021-08-01T01:53:00Z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0x010100E53D6EEE055A164B94738D6D3AF4E8C0</vt:lpwstr>
  </property>
</Properties>
</file>